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763088" w:rsidP="00E801E1">
      <w:pPr>
        <w:jc w:val="center"/>
        <w:rPr>
          <w:sz w:val="28"/>
          <w:szCs w:val="28"/>
        </w:rPr>
      </w:pPr>
      <w:r>
        <w:rPr>
          <w:sz w:val="28"/>
          <w:szCs w:val="28"/>
        </w:rPr>
        <w:t>от</w:t>
      </w:r>
      <w:r w:rsidR="00D8082C">
        <w:rPr>
          <w:sz w:val="28"/>
          <w:szCs w:val="28"/>
        </w:rPr>
        <w:t xml:space="preserve"> </w:t>
      </w:r>
      <w:r w:rsidR="00112C8E">
        <w:rPr>
          <w:sz w:val="28"/>
          <w:szCs w:val="28"/>
        </w:rPr>
        <w:t xml:space="preserve">30 </w:t>
      </w:r>
      <w:r w:rsidR="00F12FF7">
        <w:rPr>
          <w:sz w:val="28"/>
          <w:szCs w:val="28"/>
        </w:rPr>
        <w:t>мая</w:t>
      </w:r>
      <w:r w:rsidR="00196900">
        <w:rPr>
          <w:sz w:val="28"/>
          <w:szCs w:val="28"/>
        </w:rPr>
        <w:t xml:space="preserve"> </w:t>
      </w:r>
      <w:r w:rsidR="00FD56DC">
        <w:rPr>
          <w:sz w:val="28"/>
          <w:szCs w:val="28"/>
        </w:rPr>
        <w:t>202</w:t>
      </w:r>
      <w:r w:rsidR="00F12FF7">
        <w:rPr>
          <w:sz w:val="28"/>
          <w:szCs w:val="28"/>
        </w:rPr>
        <w:t>5</w:t>
      </w:r>
      <w:r w:rsidR="00FD56DC">
        <w:rPr>
          <w:sz w:val="28"/>
          <w:szCs w:val="28"/>
        </w:rPr>
        <w:t xml:space="preserve"> г.</w:t>
      </w:r>
      <w:r w:rsidR="00112C8E">
        <w:rPr>
          <w:sz w:val="28"/>
          <w:szCs w:val="28"/>
        </w:rPr>
        <w:t xml:space="preserve"> № 419</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5C4FB6">
      <w:pPr>
        <w:tabs>
          <w:tab w:val="left" w:pos="567"/>
          <w:tab w:val="left" w:pos="709"/>
        </w:tabs>
        <w:jc w:val="both"/>
        <w:rPr>
          <w:b/>
        </w:rPr>
      </w:pPr>
    </w:p>
    <w:p w:rsidR="009F7EB8" w:rsidRPr="00C0690F" w:rsidRDefault="001A72D1" w:rsidP="005C4FB6">
      <w:pPr>
        <w:tabs>
          <w:tab w:val="left" w:pos="567"/>
          <w:tab w:val="left" w:pos="709"/>
        </w:tabs>
        <w:jc w:val="both"/>
        <w:rPr>
          <w:b/>
          <w:sz w:val="28"/>
          <w:szCs w:val="28"/>
        </w:rPr>
      </w:pPr>
      <w:r w:rsidRPr="001A72D1">
        <w:rPr>
          <w:sz w:val="28"/>
          <w:szCs w:val="28"/>
        </w:rPr>
        <w:t xml:space="preserve">        </w:t>
      </w:r>
      <w:r w:rsidR="005C4FB6">
        <w:rPr>
          <w:sz w:val="28"/>
          <w:szCs w:val="28"/>
        </w:rPr>
        <w:t xml:space="preserve"> </w:t>
      </w:r>
      <w:r w:rsidR="009F7EB8" w:rsidRPr="00EF203C">
        <w:rPr>
          <w:sz w:val="28"/>
          <w:szCs w:val="28"/>
        </w:rPr>
        <w:t xml:space="preserve">В соответствии с </w:t>
      </w:r>
      <w:r w:rsidR="00EF203C" w:rsidRPr="00EF203C">
        <w:rPr>
          <w:sz w:val="28"/>
          <w:szCs w:val="28"/>
        </w:rPr>
        <w:t>п</w:t>
      </w:r>
      <w:r w:rsidR="009F7EB8"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009F7EB8"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009F7EB8"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009F7EB8"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009F7EB8" w:rsidRPr="00EF203C">
        <w:rPr>
          <w:sz w:val="28"/>
          <w:szCs w:val="28"/>
        </w:rPr>
        <w:t>-па,</w:t>
      </w:r>
      <w:r w:rsidR="009F7EB8"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009F7EB8" w:rsidRPr="00C0690F">
        <w:rPr>
          <w:b/>
          <w:sz w:val="28"/>
          <w:szCs w:val="28"/>
        </w:rPr>
        <w:t>п</w:t>
      </w:r>
      <w:proofErr w:type="gramEnd"/>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с</w:t>
      </w:r>
      <w:r w:rsidR="00FC410D">
        <w:rPr>
          <w:b/>
          <w:sz w:val="28"/>
          <w:szCs w:val="28"/>
        </w:rPr>
        <w:t xml:space="preserve"> </w:t>
      </w:r>
      <w:r w:rsidR="009F7EB8" w:rsidRPr="00C0690F">
        <w:rPr>
          <w:b/>
          <w:sz w:val="28"/>
          <w:szCs w:val="28"/>
        </w:rPr>
        <w:t>т</w:t>
      </w:r>
      <w:r w:rsidR="00FC410D">
        <w:rPr>
          <w:b/>
          <w:sz w:val="28"/>
          <w:szCs w:val="28"/>
        </w:rPr>
        <w:t xml:space="preserve"> </w:t>
      </w:r>
      <w:r w:rsidR="009F7EB8" w:rsidRPr="00C0690F">
        <w:rPr>
          <w:b/>
          <w:sz w:val="28"/>
          <w:szCs w:val="28"/>
        </w:rPr>
        <w:t>а</w:t>
      </w:r>
      <w:r w:rsidR="00FC410D">
        <w:rPr>
          <w:b/>
          <w:sz w:val="28"/>
          <w:szCs w:val="28"/>
        </w:rPr>
        <w:t xml:space="preserve"> </w:t>
      </w:r>
      <w:r w:rsidR="009F7EB8" w:rsidRPr="00C0690F">
        <w:rPr>
          <w:b/>
          <w:sz w:val="28"/>
          <w:szCs w:val="28"/>
        </w:rPr>
        <w:t>н</w:t>
      </w:r>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в</w:t>
      </w:r>
      <w:r w:rsidR="00FC410D">
        <w:rPr>
          <w:b/>
          <w:sz w:val="28"/>
          <w:szCs w:val="28"/>
        </w:rPr>
        <w:t xml:space="preserve"> </w:t>
      </w:r>
      <w:r w:rsidR="009F7EB8" w:rsidRPr="00C0690F">
        <w:rPr>
          <w:b/>
          <w:sz w:val="28"/>
          <w:szCs w:val="28"/>
        </w:rPr>
        <w:t>л</w:t>
      </w:r>
      <w:r w:rsidR="00FC410D">
        <w:rPr>
          <w:b/>
          <w:sz w:val="28"/>
          <w:szCs w:val="28"/>
        </w:rPr>
        <w:t xml:space="preserve"> </w:t>
      </w:r>
      <w:r w:rsidR="009F7EB8" w:rsidRPr="00C0690F">
        <w:rPr>
          <w:b/>
          <w:sz w:val="28"/>
          <w:szCs w:val="28"/>
        </w:rPr>
        <w:t>я</w:t>
      </w:r>
      <w:r w:rsidR="00FC410D">
        <w:rPr>
          <w:b/>
          <w:sz w:val="28"/>
          <w:szCs w:val="28"/>
        </w:rPr>
        <w:t xml:space="preserve"> </w:t>
      </w:r>
      <w:r w:rsidR="009F7EB8" w:rsidRPr="00C0690F">
        <w:rPr>
          <w:b/>
          <w:sz w:val="28"/>
          <w:szCs w:val="28"/>
        </w:rPr>
        <w:t>е</w:t>
      </w:r>
      <w:r w:rsidR="00FC410D">
        <w:rPr>
          <w:b/>
          <w:sz w:val="28"/>
          <w:szCs w:val="28"/>
        </w:rPr>
        <w:t xml:space="preserve"> </w:t>
      </w:r>
      <w:r w:rsidR="009F7EB8" w:rsidRPr="00C0690F">
        <w:rPr>
          <w:b/>
          <w:sz w:val="28"/>
          <w:szCs w:val="28"/>
        </w:rPr>
        <w:t>т:</w:t>
      </w:r>
    </w:p>
    <w:p w:rsidR="005E241A" w:rsidRDefault="005C4FB6" w:rsidP="005C4FB6">
      <w:pPr>
        <w:tabs>
          <w:tab w:val="left" w:pos="709"/>
        </w:tabs>
        <w:ind w:firstLine="567"/>
        <w:jc w:val="both"/>
        <w:rPr>
          <w:sz w:val="28"/>
          <w:szCs w:val="28"/>
        </w:rPr>
      </w:pPr>
      <w:r>
        <w:rPr>
          <w:sz w:val="28"/>
          <w:szCs w:val="28"/>
        </w:rPr>
        <w:t xml:space="preserve">  </w:t>
      </w:r>
      <w:r w:rsidR="005E241A"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5C4FB6" w:rsidP="005C4FB6">
      <w:pPr>
        <w:tabs>
          <w:tab w:val="left" w:pos="709"/>
        </w:tabs>
        <w:ind w:firstLine="567"/>
        <w:jc w:val="both"/>
        <w:rPr>
          <w:sz w:val="28"/>
          <w:szCs w:val="28"/>
        </w:rPr>
      </w:pPr>
      <w:r>
        <w:rPr>
          <w:sz w:val="28"/>
          <w:szCs w:val="28"/>
        </w:rPr>
        <w:t xml:space="preserve">  </w:t>
      </w:r>
      <w:r w:rsidR="00175761">
        <w:rPr>
          <w:sz w:val="28"/>
          <w:szCs w:val="28"/>
        </w:rPr>
        <w:t>2.</w:t>
      </w:r>
      <w:r w:rsidR="00175761" w:rsidRPr="00966E24">
        <w:rPr>
          <w:sz w:val="28"/>
          <w:szCs w:val="28"/>
        </w:rPr>
        <w:t xml:space="preserve"> </w:t>
      </w:r>
      <w:r w:rsidR="00175761">
        <w:rPr>
          <w:sz w:val="28"/>
          <w:szCs w:val="28"/>
        </w:rPr>
        <w:t xml:space="preserve"> Настоящее постановление вступает в силу </w:t>
      </w:r>
      <w:r w:rsidR="00A429AC">
        <w:rPr>
          <w:sz w:val="28"/>
          <w:szCs w:val="28"/>
        </w:rPr>
        <w:t>после</w:t>
      </w:r>
      <w:r w:rsidR="00175761">
        <w:rPr>
          <w:sz w:val="28"/>
          <w:szCs w:val="28"/>
        </w:rPr>
        <w:t xml:space="preserve"> его официального о</w:t>
      </w:r>
      <w:r w:rsidR="00A429AC">
        <w:rPr>
          <w:sz w:val="28"/>
          <w:szCs w:val="28"/>
        </w:rPr>
        <w:t>бнародов</w:t>
      </w:r>
      <w:r w:rsidR="00175761">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B44DCE" w:rsidRDefault="00B44DCE" w:rsidP="00B44DCE">
      <w:pPr>
        <w:tabs>
          <w:tab w:val="left" w:pos="993"/>
        </w:tabs>
        <w:jc w:val="both"/>
        <w:rPr>
          <w:b/>
          <w:sz w:val="28"/>
          <w:szCs w:val="28"/>
        </w:rPr>
      </w:pPr>
      <w:r>
        <w:rPr>
          <w:b/>
          <w:sz w:val="28"/>
          <w:szCs w:val="28"/>
        </w:rPr>
        <w:t xml:space="preserve">Глава Шенкурского муниципального округа           </w:t>
      </w:r>
      <w:r>
        <w:rPr>
          <w:b/>
          <w:sz w:val="28"/>
          <w:szCs w:val="28"/>
        </w:rPr>
        <w:tab/>
        <w:t xml:space="preserve"> О.И.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EC512F" w:rsidP="0057654B">
      <w:pPr>
        <w:jc w:val="right"/>
        <w:rPr>
          <w:sz w:val="28"/>
          <w:szCs w:val="20"/>
        </w:rPr>
      </w:pPr>
      <w:r>
        <w:rPr>
          <w:sz w:val="28"/>
          <w:szCs w:val="20"/>
        </w:rPr>
        <w:t>От 30</w:t>
      </w:r>
      <w:r w:rsidR="0014537E">
        <w:rPr>
          <w:sz w:val="28"/>
          <w:szCs w:val="20"/>
        </w:rPr>
        <w:t xml:space="preserve"> мая 2025</w:t>
      </w:r>
      <w:r>
        <w:rPr>
          <w:sz w:val="28"/>
          <w:szCs w:val="20"/>
        </w:rPr>
        <w:t xml:space="preserve"> г.  № 419</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Pr="00CC17BD" w:rsidRDefault="005C4FB6" w:rsidP="005C4FB6">
      <w:pPr>
        <w:tabs>
          <w:tab w:val="left" w:pos="709"/>
        </w:tabs>
        <w:spacing w:before="120" w:after="360"/>
        <w:ind w:firstLine="567"/>
        <w:jc w:val="both"/>
        <w:rPr>
          <w:sz w:val="28"/>
          <w:szCs w:val="20"/>
        </w:rPr>
      </w:pPr>
      <w:r>
        <w:rPr>
          <w:sz w:val="28"/>
          <w:szCs w:val="20"/>
        </w:rPr>
        <w:t xml:space="preserve">  </w:t>
      </w:r>
      <w:r w:rsidR="0057654B" w:rsidRPr="00CC17BD">
        <w:rPr>
          <w:sz w:val="28"/>
          <w:szCs w:val="20"/>
        </w:rPr>
        <w:t>1. 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345" w:type="pct"/>
        <w:tblLook w:val="01E0"/>
      </w:tblPr>
      <w:tblGrid>
        <w:gridCol w:w="4198"/>
        <w:gridCol w:w="1569"/>
        <w:gridCol w:w="11254"/>
      </w:tblGrid>
      <w:tr w:rsidR="0057654B" w:rsidRPr="00CC17BD" w:rsidTr="00F73D0C">
        <w:trPr>
          <w:trHeight w:val="1887"/>
        </w:trPr>
        <w:tc>
          <w:tcPr>
            <w:tcW w:w="1233" w:type="pct"/>
          </w:tcPr>
          <w:p w:rsidR="0057654B" w:rsidRPr="00CC17BD" w:rsidRDefault="00F73D0C" w:rsidP="00F73D0C">
            <w:pPr>
              <w:ind w:left="851" w:right="32"/>
              <w:rPr>
                <w:sz w:val="28"/>
                <w:szCs w:val="28"/>
              </w:rPr>
            </w:pPr>
            <w:r>
              <w:rPr>
                <w:sz w:val="28"/>
                <w:szCs w:val="28"/>
              </w:rPr>
              <w:t xml:space="preserve">«Объемы и </w:t>
            </w:r>
            <w:r w:rsidR="0057654B" w:rsidRPr="00CC17BD">
              <w:rPr>
                <w:sz w:val="28"/>
                <w:szCs w:val="28"/>
              </w:rPr>
              <w:t xml:space="preserve">источники </w:t>
            </w:r>
            <w:r>
              <w:rPr>
                <w:sz w:val="28"/>
                <w:szCs w:val="28"/>
              </w:rPr>
              <w:t xml:space="preserve">        </w:t>
            </w:r>
            <w:r w:rsidR="0057654B" w:rsidRPr="00CC17BD">
              <w:rPr>
                <w:sz w:val="28"/>
                <w:szCs w:val="28"/>
              </w:rPr>
              <w:t>финансирования</w:t>
            </w:r>
          </w:p>
          <w:p w:rsidR="0057654B" w:rsidRPr="00CC17BD" w:rsidRDefault="0057654B" w:rsidP="00F73D0C">
            <w:pPr>
              <w:ind w:left="851"/>
              <w:jc w:val="both"/>
              <w:rPr>
                <w:sz w:val="28"/>
                <w:szCs w:val="28"/>
              </w:rPr>
            </w:pPr>
            <w:r w:rsidRPr="00CC17BD">
              <w:rPr>
                <w:sz w:val="28"/>
                <w:szCs w:val="28"/>
              </w:rPr>
              <w:t xml:space="preserve">муниципальной программы </w:t>
            </w:r>
          </w:p>
          <w:p w:rsidR="0057654B" w:rsidRPr="00CC17BD" w:rsidRDefault="0057654B" w:rsidP="00C232A0">
            <w:pPr>
              <w:rPr>
                <w:sz w:val="28"/>
                <w:szCs w:val="28"/>
              </w:rPr>
            </w:pPr>
          </w:p>
        </w:tc>
        <w:tc>
          <w:tcPr>
            <w:tcW w:w="461" w:type="pct"/>
          </w:tcPr>
          <w:p w:rsidR="0057654B" w:rsidRPr="00CC17BD" w:rsidRDefault="00F73D0C" w:rsidP="00C232A0">
            <w:pPr>
              <w:jc w:val="center"/>
              <w:rPr>
                <w:sz w:val="28"/>
                <w:szCs w:val="28"/>
              </w:rPr>
            </w:pPr>
            <w:r>
              <w:rPr>
                <w:sz w:val="28"/>
                <w:szCs w:val="28"/>
              </w:rPr>
              <w:t xml:space="preserve">          </w:t>
            </w:r>
            <w:r w:rsidRPr="00CC17BD">
              <w:rPr>
                <w:sz w:val="28"/>
                <w:szCs w:val="28"/>
              </w:rPr>
              <w:t>–</w:t>
            </w:r>
          </w:p>
        </w:tc>
        <w:tc>
          <w:tcPr>
            <w:tcW w:w="3306" w:type="pct"/>
          </w:tcPr>
          <w:p w:rsidR="0057654B" w:rsidRPr="00CC17BD" w:rsidRDefault="0057654B" w:rsidP="00F73D0C">
            <w:pPr>
              <w:widowControl w:val="0"/>
              <w:autoSpaceDE w:val="0"/>
              <w:autoSpaceDN w:val="0"/>
              <w:adjustRightInd w:val="0"/>
              <w:ind w:left="-108"/>
              <w:rPr>
                <w:sz w:val="28"/>
                <w:szCs w:val="28"/>
              </w:rPr>
            </w:pPr>
            <w:r w:rsidRPr="00CC17BD">
              <w:rPr>
                <w:sz w:val="28"/>
                <w:szCs w:val="28"/>
              </w:rPr>
              <w:t>общий объем финансирования муниципальной</w:t>
            </w:r>
            <w:r w:rsidR="00C93BA5" w:rsidRPr="00CC17BD">
              <w:rPr>
                <w:sz w:val="28"/>
                <w:szCs w:val="28"/>
              </w:rPr>
              <w:t xml:space="preserve"> программы составляет </w:t>
            </w:r>
            <w:r w:rsidR="0014537E">
              <w:rPr>
                <w:sz w:val="28"/>
                <w:szCs w:val="28"/>
              </w:rPr>
              <w:t>2 185 651 317,94</w:t>
            </w:r>
            <w:r w:rsidRPr="00CC17BD">
              <w:rPr>
                <w:sz w:val="28"/>
                <w:szCs w:val="28"/>
              </w:rPr>
              <w:t xml:space="preserve">  рублей, в том числе:</w:t>
            </w:r>
          </w:p>
          <w:p w:rsidR="0057654B" w:rsidRPr="00CC17BD" w:rsidRDefault="0057654B" w:rsidP="00F73D0C">
            <w:pPr>
              <w:widowControl w:val="0"/>
              <w:autoSpaceDE w:val="0"/>
              <w:autoSpaceDN w:val="0"/>
              <w:adjustRightInd w:val="0"/>
              <w:ind w:left="-108"/>
              <w:rPr>
                <w:sz w:val="28"/>
                <w:szCs w:val="28"/>
              </w:rPr>
            </w:pPr>
            <w:r w:rsidRPr="00CC17BD">
              <w:rPr>
                <w:sz w:val="28"/>
                <w:szCs w:val="28"/>
              </w:rPr>
              <w:t>средства федер</w:t>
            </w:r>
            <w:r w:rsidR="00C93BA5" w:rsidRPr="00CC17BD">
              <w:rPr>
                <w:sz w:val="28"/>
                <w:szCs w:val="28"/>
              </w:rPr>
              <w:t xml:space="preserve">ального бюджета – </w:t>
            </w:r>
            <w:r w:rsidR="0014537E">
              <w:rPr>
                <w:sz w:val="28"/>
                <w:szCs w:val="28"/>
              </w:rPr>
              <w:t>219 318 250,77</w:t>
            </w:r>
            <w:r w:rsidR="00C93BA5" w:rsidRPr="00CC17BD">
              <w:rPr>
                <w:sz w:val="28"/>
                <w:szCs w:val="28"/>
              </w:rPr>
              <w:t xml:space="preserve"> </w:t>
            </w:r>
            <w:r w:rsidRPr="00CC17BD">
              <w:rPr>
                <w:sz w:val="28"/>
                <w:szCs w:val="28"/>
              </w:rPr>
              <w:t>рублей;</w:t>
            </w:r>
          </w:p>
          <w:p w:rsidR="0057654B" w:rsidRPr="00CC17BD" w:rsidRDefault="0057654B" w:rsidP="00F73D0C">
            <w:pPr>
              <w:widowControl w:val="0"/>
              <w:autoSpaceDE w:val="0"/>
              <w:autoSpaceDN w:val="0"/>
              <w:adjustRightInd w:val="0"/>
              <w:ind w:left="-108"/>
              <w:rPr>
                <w:sz w:val="28"/>
                <w:szCs w:val="28"/>
              </w:rPr>
            </w:pPr>
            <w:r w:rsidRPr="00CC17BD">
              <w:rPr>
                <w:sz w:val="28"/>
                <w:szCs w:val="28"/>
              </w:rPr>
              <w:t>средства облас</w:t>
            </w:r>
            <w:r w:rsidR="00C93BA5" w:rsidRPr="00CC17BD">
              <w:rPr>
                <w:sz w:val="28"/>
                <w:szCs w:val="28"/>
              </w:rPr>
              <w:t xml:space="preserve">тного бюджета – </w:t>
            </w:r>
            <w:r w:rsidR="0014537E">
              <w:rPr>
                <w:sz w:val="28"/>
                <w:szCs w:val="28"/>
              </w:rPr>
              <w:t>1 248 693 622,26</w:t>
            </w:r>
            <w:r w:rsidRPr="00CC17BD">
              <w:rPr>
                <w:sz w:val="28"/>
                <w:szCs w:val="28"/>
              </w:rPr>
              <w:t xml:space="preserve"> рублей;</w:t>
            </w:r>
          </w:p>
          <w:p w:rsidR="0057654B" w:rsidRPr="00CC17BD" w:rsidRDefault="0057654B" w:rsidP="00F73D0C">
            <w:pPr>
              <w:widowControl w:val="0"/>
              <w:autoSpaceDE w:val="0"/>
              <w:autoSpaceDN w:val="0"/>
              <w:adjustRightInd w:val="0"/>
              <w:ind w:left="-108"/>
              <w:rPr>
                <w:sz w:val="28"/>
                <w:szCs w:val="28"/>
              </w:rPr>
            </w:pPr>
            <w:r w:rsidRPr="00CC17BD">
              <w:rPr>
                <w:sz w:val="28"/>
                <w:szCs w:val="28"/>
              </w:rPr>
              <w:t xml:space="preserve">средства </w:t>
            </w:r>
            <w:r w:rsidR="00C93BA5" w:rsidRPr="00CC17BD">
              <w:rPr>
                <w:sz w:val="28"/>
                <w:szCs w:val="28"/>
              </w:rPr>
              <w:t xml:space="preserve">бюджета округа – </w:t>
            </w:r>
            <w:r w:rsidR="0014537E">
              <w:rPr>
                <w:sz w:val="28"/>
                <w:szCs w:val="28"/>
              </w:rPr>
              <w:t>717 439 444,91</w:t>
            </w:r>
            <w:r w:rsidRPr="00CC17BD">
              <w:rPr>
                <w:sz w:val="28"/>
                <w:szCs w:val="28"/>
              </w:rPr>
              <w:t xml:space="preserve"> рублей;</w:t>
            </w:r>
          </w:p>
          <w:p w:rsidR="0057654B" w:rsidRPr="003E2612" w:rsidRDefault="0014537E" w:rsidP="00F73D0C">
            <w:pPr>
              <w:ind w:left="-108"/>
              <w:jc w:val="both"/>
              <w:rPr>
                <w:sz w:val="28"/>
                <w:szCs w:val="28"/>
              </w:rPr>
            </w:pPr>
            <w:r>
              <w:rPr>
                <w:sz w:val="28"/>
                <w:szCs w:val="28"/>
              </w:rPr>
              <w:t>внебюджетные средства –20</w:t>
            </w:r>
            <w:r w:rsidR="0057654B" w:rsidRPr="00CC17BD">
              <w:rPr>
                <w:sz w:val="28"/>
                <w:szCs w:val="28"/>
              </w:rPr>
              <w:t>0 000,00 рублей».</w:t>
            </w:r>
          </w:p>
        </w:tc>
      </w:tr>
    </w:tbl>
    <w:p w:rsidR="0057654B" w:rsidRPr="00CC17BD" w:rsidRDefault="005C4FB6" w:rsidP="005C4FB6">
      <w:pPr>
        <w:tabs>
          <w:tab w:val="left" w:pos="709"/>
        </w:tabs>
        <w:spacing w:before="240"/>
        <w:ind w:firstLine="567"/>
        <w:jc w:val="both"/>
        <w:rPr>
          <w:sz w:val="28"/>
          <w:szCs w:val="20"/>
        </w:rPr>
      </w:pPr>
      <w:r>
        <w:rPr>
          <w:sz w:val="28"/>
          <w:szCs w:val="20"/>
        </w:rPr>
        <w:t xml:space="preserve">  </w:t>
      </w:r>
      <w:r w:rsidR="0057654B" w:rsidRPr="00CC17BD">
        <w:rPr>
          <w:sz w:val="28"/>
          <w:szCs w:val="20"/>
        </w:rPr>
        <w:t xml:space="preserve">2. В разделе </w:t>
      </w:r>
      <w:r w:rsidR="0057654B" w:rsidRPr="00CC17BD">
        <w:rPr>
          <w:sz w:val="28"/>
          <w:szCs w:val="20"/>
          <w:lang w:val="en-US"/>
        </w:rPr>
        <w:t>II</w:t>
      </w:r>
      <w:r w:rsidR="00591041">
        <w:rPr>
          <w:sz w:val="28"/>
          <w:szCs w:val="20"/>
        </w:rPr>
        <w:t xml:space="preserve"> в паспорте подпрограммы № 1</w:t>
      </w:r>
      <w:r w:rsidR="0057654B" w:rsidRPr="00CC17BD">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4073"/>
        <w:gridCol w:w="599"/>
        <w:gridCol w:w="11253"/>
      </w:tblGrid>
      <w:tr w:rsidR="0057654B" w:rsidRPr="00355698" w:rsidTr="00C232A0">
        <w:tc>
          <w:tcPr>
            <w:tcW w:w="1279" w:type="pct"/>
          </w:tcPr>
          <w:p w:rsidR="0057654B" w:rsidRPr="00CC17BD" w:rsidRDefault="0057654B" w:rsidP="00C232A0">
            <w:pPr>
              <w:rPr>
                <w:sz w:val="28"/>
                <w:szCs w:val="28"/>
              </w:rPr>
            </w:pPr>
            <w:r w:rsidRPr="00CC17BD">
              <w:rPr>
                <w:sz w:val="28"/>
                <w:szCs w:val="28"/>
              </w:rPr>
              <w:t>«Объемы и источники финансирования</w:t>
            </w:r>
          </w:p>
          <w:p w:rsidR="0057654B" w:rsidRPr="00CC17BD" w:rsidRDefault="0057654B" w:rsidP="00C232A0">
            <w:pPr>
              <w:jc w:val="both"/>
              <w:rPr>
                <w:sz w:val="28"/>
                <w:szCs w:val="28"/>
              </w:rPr>
            </w:pPr>
            <w:r w:rsidRPr="00CC17BD">
              <w:rPr>
                <w:sz w:val="28"/>
                <w:szCs w:val="28"/>
              </w:rPr>
              <w:t xml:space="preserve">муниципальной подпрограммы </w:t>
            </w:r>
          </w:p>
          <w:p w:rsidR="0057654B" w:rsidRPr="00CC17BD" w:rsidRDefault="0057654B" w:rsidP="00C232A0">
            <w:pPr>
              <w:rPr>
                <w:sz w:val="28"/>
                <w:szCs w:val="28"/>
              </w:rPr>
            </w:pPr>
          </w:p>
        </w:tc>
        <w:tc>
          <w:tcPr>
            <w:tcW w:w="188" w:type="pct"/>
          </w:tcPr>
          <w:p w:rsidR="0057654B" w:rsidRPr="00CC17BD" w:rsidRDefault="0057654B" w:rsidP="00C232A0">
            <w:pPr>
              <w:jc w:val="center"/>
              <w:rPr>
                <w:sz w:val="28"/>
                <w:szCs w:val="28"/>
              </w:rPr>
            </w:pPr>
            <w:r w:rsidRPr="00CC17BD">
              <w:rPr>
                <w:sz w:val="28"/>
                <w:szCs w:val="28"/>
              </w:rPr>
              <w:t>–</w:t>
            </w:r>
          </w:p>
        </w:tc>
        <w:tc>
          <w:tcPr>
            <w:tcW w:w="3533" w:type="pct"/>
          </w:tcPr>
          <w:p w:rsidR="0057654B" w:rsidRPr="00CC17BD" w:rsidRDefault="0057654B" w:rsidP="00C232A0">
            <w:pPr>
              <w:widowControl w:val="0"/>
              <w:tabs>
                <w:tab w:val="left" w:pos="9135"/>
              </w:tabs>
              <w:autoSpaceDE w:val="0"/>
              <w:autoSpaceDN w:val="0"/>
              <w:adjustRightInd w:val="0"/>
              <w:ind w:right="820"/>
              <w:rPr>
                <w:sz w:val="28"/>
                <w:szCs w:val="28"/>
              </w:rPr>
            </w:pPr>
            <w:r w:rsidRPr="00CC17BD">
              <w:rPr>
                <w:sz w:val="28"/>
                <w:szCs w:val="28"/>
              </w:rPr>
              <w:t>общий объем финансирования муниципальной подпрограммы</w:t>
            </w:r>
            <w:r w:rsidR="00591041">
              <w:rPr>
                <w:sz w:val="28"/>
                <w:szCs w:val="28"/>
              </w:rPr>
              <w:t xml:space="preserve"> № 1</w:t>
            </w:r>
            <w:r w:rsidR="009D488A" w:rsidRPr="00CC17BD">
              <w:rPr>
                <w:sz w:val="28"/>
                <w:szCs w:val="28"/>
              </w:rPr>
              <w:t xml:space="preserve"> составляет </w:t>
            </w:r>
            <w:r w:rsidR="00591041">
              <w:rPr>
                <w:sz w:val="28"/>
                <w:szCs w:val="28"/>
              </w:rPr>
              <w:t>2 065 316 036,09</w:t>
            </w:r>
            <w:r w:rsidRPr="00CC17BD">
              <w:rPr>
                <w:sz w:val="28"/>
                <w:szCs w:val="28"/>
              </w:rPr>
              <w:t xml:space="preserve"> рублей, в том числе:</w:t>
            </w:r>
          </w:p>
          <w:p w:rsidR="0057654B" w:rsidRPr="00CC17BD" w:rsidRDefault="0057654B" w:rsidP="00C232A0">
            <w:pPr>
              <w:widowControl w:val="0"/>
              <w:tabs>
                <w:tab w:val="left" w:pos="9410"/>
              </w:tabs>
              <w:autoSpaceDE w:val="0"/>
              <w:autoSpaceDN w:val="0"/>
              <w:adjustRightInd w:val="0"/>
              <w:ind w:right="507"/>
              <w:rPr>
                <w:sz w:val="28"/>
                <w:szCs w:val="28"/>
              </w:rPr>
            </w:pPr>
            <w:r w:rsidRPr="00CC17BD">
              <w:rPr>
                <w:sz w:val="28"/>
                <w:szCs w:val="28"/>
              </w:rPr>
              <w:t>средства федерал</w:t>
            </w:r>
            <w:r w:rsidR="009D488A" w:rsidRPr="00CC17BD">
              <w:rPr>
                <w:sz w:val="28"/>
                <w:szCs w:val="28"/>
              </w:rPr>
              <w:t xml:space="preserve">ьного бюджета –  </w:t>
            </w:r>
            <w:r w:rsidR="00591041">
              <w:rPr>
                <w:sz w:val="28"/>
                <w:szCs w:val="28"/>
              </w:rPr>
              <w:t>219 318 250,77</w:t>
            </w:r>
            <w:r w:rsidR="009D488A" w:rsidRPr="00CC17BD">
              <w:rPr>
                <w:sz w:val="28"/>
                <w:szCs w:val="28"/>
              </w:rPr>
              <w:t xml:space="preserve"> </w:t>
            </w:r>
            <w:r w:rsidRPr="00CC17BD">
              <w:rPr>
                <w:sz w:val="28"/>
                <w:szCs w:val="28"/>
              </w:rPr>
              <w:t>рублей;</w:t>
            </w:r>
          </w:p>
          <w:p w:rsidR="0057654B" w:rsidRPr="00CC17BD" w:rsidRDefault="0057654B" w:rsidP="00C232A0">
            <w:pPr>
              <w:widowControl w:val="0"/>
              <w:tabs>
                <w:tab w:val="left" w:pos="9410"/>
              </w:tabs>
              <w:autoSpaceDE w:val="0"/>
              <w:autoSpaceDN w:val="0"/>
              <w:adjustRightInd w:val="0"/>
              <w:ind w:right="507"/>
              <w:rPr>
                <w:sz w:val="28"/>
                <w:szCs w:val="28"/>
              </w:rPr>
            </w:pPr>
            <w:r w:rsidRPr="00CC17BD">
              <w:rPr>
                <w:sz w:val="28"/>
                <w:szCs w:val="28"/>
              </w:rPr>
              <w:t>средства облас</w:t>
            </w:r>
            <w:r w:rsidR="009D488A" w:rsidRPr="00CC17BD">
              <w:rPr>
                <w:sz w:val="28"/>
                <w:szCs w:val="28"/>
              </w:rPr>
              <w:t xml:space="preserve">тного бюджета – </w:t>
            </w:r>
            <w:r w:rsidR="00591041">
              <w:rPr>
                <w:sz w:val="28"/>
                <w:szCs w:val="28"/>
              </w:rPr>
              <w:t>1 150 687 344,20</w:t>
            </w:r>
            <w:r w:rsidRPr="00CC17BD">
              <w:rPr>
                <w:sz w:val="28"/>
                <w:szCs w:val="28"/>
              </w:rPr>
              <w:t xml:space="preserve"> рублей;</w:t>
            </w:r>
          </w:p>
          <w:p w:rsidR="0057654B" w:rsidRPr="00CC17BD" w:rsidRDefault="0057654B" w:rsidP="00C232A0">
            <w:pPr>
              <w:widowControl w:val="0"/>
              <w:tabs>
                <w:tab w:val="left" w:pos="9410"/>
              </w:tabs>
              <w:autoSpaceDE w:val="0"/>
              <w:autoSpaceDN w:val="0"/>
              <w:adjustRightInd w:val="0"/>
              <w:ind w:right="507"/>
              <w:rPr>
                <w:sz w:val="28"/>
                <w:szCs w:val="28"/>
              </w:rPr>
            </w:pPr>
            <w:r w:rsidRPr="00CC17BD">
              <w:rPr>
                <w:sz w:val="28"/>
                <w:szCs w:val="28"/>
              </w:rPr>
              <w:t xml:space="preserve">средства бюджета </w:t>
            </w:r>
            <w:r w:rsidR="009D488A" w:rsidRPr="00CC17BD">
              <w:rPr>
                <w:sz w:val="28"/>
                <w:szCs w:val="28"/>
              </w:rPr>
              <w:t xml:space="preserve">округа – </w:t>
            </w:r>
            <w:r w:rsidR="00591041">
              <w:rPr>
                <w:sz w:val="28"/>
                <w:szCs w:val="28"/>
              </w:rPr>
              <w:t>695 110 441,12</w:t>
            </w:r>
            <w:r w:rsidRPr="00CC17BD">
              <w:rPr>
                <w:sz w:val="28"/>
                <w:szCs w:val="28"/>
              </w:rPr>
              <w:t xml:space="preserve"> рублей;</w:t>
            </w:r>
          </w:p>
          <w:p w:rsidR="0057654B" w:rsidRPr="008820B2" w:rsidRDefault="0057654B" w:rsidP="00C232A0">
            <w:pPr>
              <w:tabs>
                <w:tab w:val="left" w:pos="9410"/>
              </w:tabs>
              <w:ind w:right="507"/>
              <w:jc w:val="both"/>
              <w:rPr>
                <w:sz w:val="28"/>
                <w:szCs w:val="28"/>
              </w:rPr>
            </w:pPr>
            <w:r w:rsidRPr="00CC17BD">
              <w:rPr>
                <w:sz w:val="28"/>
                <w:szCs w:val="28"/>
              </w:rPr>
              <w:t>вн</w:t>
            </w:r>
            <w:r w:rsidR="009D488A" w:rsidRPr="00CC17BD">
              <w:rPr>
                <w:sz w:val="28"/>
                <w:szCs w:val="28"/>
              </w:rPr>
              <w:t xml:space="preserve">ебюджетные средства – </w:t>
            </w:r>
            <w:r w:rsidR="00591041">
              <w:rPr>
                <w:sz w:val="28"/>
                <w:szCs w:val="28"/>
              </w:rPr>
              <w:t>200 000,00</w:t>
            </w:r>
            <w:r w:rsidR="009D488A" w:rsidRPr="00CC17BD">
              <w:rPr>
                <w:sz w:val="28"/>
                <w:szCs w:val="28"/>
              </w:rPr>
              <w:t xml:space="preserve"> рублей</w:t>
            </w:r>
            <w:r w:rsidRPr="00CC17BD">
              <w:rPr>
                <w:sz w:val="28"/>
                <w:szCs w:val="28"/>
              </w:rPr>
              <w:t>».</w:t>
            </w:r>
          </w:p>
        </w:tc>
      </w:tr>
    </w:tbl>
    <w:p w:rsidR="004F433B" w:rsidRPr="00CC17BD" w:rsidRDefault="005C4FB6" w:rsidP="005C4FB6">
      <w:pPr>
        <w:tabs>
          <w:tab w:val="left" w:pos="709"/>
        </w:tabs>
        <w:spacing w:before="240"/>
        <w:ind w:firstLine="567"/>
        <w:jc w:val="both"/>
        <w:rPr>
          <w:sz w:val="28"/>
          <w:szCs w:val="20"/>
        </w:rPr>
      </w:pPr>
      <w:r>
        <w:rPr>
          <w:sz w:val="28"/>
          <w:szCs w:val="20"/>
        </w:rPr>
        <w:lastRenderedPageBreak/>
        <w:t xml:space="preserve">  </w:t>
      </w:r>
      <w:r w:rsidR="004F433B">
        <w:rPr>
          <w:sz w:val="28"/>
          <w:szCs w:val="20"/>
        </w:rPr>
        <w:t>3</w:t>
      </w:r>
      <w:r w:rsidR="004F433B" w:rsidRPr="00CC17BD">
        <w:rPr>
          <w:sz w:val="28"/>
          <w:szCs w:val="20"/>
        </w:rPr>
        <w:t xml:space="preserve">. В разделе </w:t>
      </w:r>
      <w:r w:rsidR="004F433B" w:rsidRPr="00CC17BD">
        <w:rPr>
          <w:sz w:val="28"/>
          <w:szCs w:val="20"/>
          <w:lang w:val="en-US"/>
        </w:rPr>
        <w:t>II</w:t>
      </w:r>
      <w:r w:rsidR="004F433B">
        <w:rPr>
          <w:sz w:val="28"/>
          <w:szCs w:val="20"/>
        </w:rPr>
        <w:t xml:space="preserve"> в паспорте подпрограммы № 3</w:t>
      </w:r>
      <w:r w:rsidR="004F433B" w:rsidRPr="00CC17BD">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4073"/>
        <w:gridCol w:w="599"/>
        <w:gridCol w:w="11253"/>
      </w:tblGrid>
      <w:tr w:rsidR="004F433B" w:rsidRPr="00355698" w:rsidTr="00B3133A">
        <w:tc>
          <w:tcPr>
            <w:tcW w:w="1279" w:type="pct"/>
          </w:tcPr>
          <w:p w:rsidR="004F433B" w:rsidRPr="00CC17BD" w:rsidRDefault="004F433B" w:rsidP="00B3133A">
            <w:pPr>
              <w:rPr>
                <w:sz w:val="28"/>
                <w:szCs w:val="28"/>
              </w:rPr>
            </w:pPr>
            <w:r w:rsidRPr="00CC17BD">
              <w:rPr>
                <w:sz w:val="28"/>
                <w:szCs w:val="28"/>
              </w:rPr>
              <w:t>«Объемы и источники финансирования</w:t>
            </w:r>
          </w:p>
          <w:p w:rsidR="004F433B" w:rsidRPr="00CC17BD" w:rsidRDefault="004F433B" w:rsidP="00B3133A">
            <w:pPr>
              <w:jc w:val="both"/>
              <w:rPr>
                <w:sz w:val="28"/>
                <w:szCs w:val="28"/>
              </w:rPr>
            </w:pPr>
            <w:r w:rsidRPr="00CC17BD">
              <w:rPr>
                <w:sz w:val="28"/>
                <w:szCs w:val="28"/>
              </w:rPr>
              <w:t xml:space="preserve">муниципальной подпрограммы </w:t>
            </w:r>
          </w:p>
          <w:p w:rsidR="004F433B" w:rsidRPr="00CC17BD" w:rsidRDefault="004F433B" w:rsidP="00B3133A">
            <w:pPr>
              <w:rPr>
                <w:sz w:val="28"/>
                <w:szCs w:val="28"/>
              </w:rPr>
            </w:pPr>
          </w:p>
        </w:tc>
        <w:tc>
          <w:tcPr>
            <w:tcW w:w="188" w:type="pct"/>
          </w:tcPr>
          <w:p w:rsidR="004F433B" w:rsidRPr="00CC17BD" w:rsidRDefault="004F433B" w:rsidP="00B3133A">
            <w:pPr>
              <w:jc w:val="center"/>
              <w:rPr>
                <w:sz w:val="28"/>
                <w:szCs w:val="28"/>
              </w:rPr>
            </w:pPr>
            <w:r w:rsidRPr="00CC17BD">
              <w:rPr>
                <w:sz w:val="28"/>
                <w:szCs w:val="28"/>
              </w:rPr>
              <w:t>–</w:t>
            </w:r>
          </w:p>
        </w:tc>
        <w:tc>
          <w:tcPr>
            <w:tcW w:w="3533" w:type="pct"/>
          </w:tcPr>
          <w:p w:rsidR="004F433B" w:rsidRPr="00CC17BD" w:rsidRDefault="004F433B" w:rsidP="00B3133A">
            <w:pPr>
              <w:widowControl w:val="0"/>
              <w:tabs>
                <w:tab w:val="left" w:pos="9135"/>
              </w:tabs>
              <w:autoSpaceDE w:val="0"/>
              <w:autoSpaceDN w:val="0"/>
              <w:adjustRightInd w:val="0"/>
              <w:ind w:right="820"/>
              <w:rPr>
                <w:sz w:val="28"/>
                <w:szCs w:val="28"/>
              </w:rPr>
            </w:pPr>
            <w:r w:rsidRPr="00CC17BD">
              <w:rPr>
                <w:sz w:val="28"/>
                <w:szCs w:val="28"/>
              </w:rPr>
              <w:t>общий объем финансирования муниципальной подпрограммы</w:t>
            </w:r>
            <w:r>
              <w:rPr>
                <w:sz w:val="28"/>
                <w:szCs w:val="28"/>
              </w:rPr>
              <w:t xml:space="preserve"> № 3</w:t>
            </w:r>
            <w:r w:rsidRPr="00CC17BD">
              <w:rPr>
                <w:sz w:val="28"/>
                <w:szCs w:val="28"/>
              </w:rPr>
              <w:t xml:space="preserve"> составляет </w:t>
            </w:r>
            <w:r>
              <w:rPr>
                <w:sz w:val="28"/>
                <w:szCs w:val="28"/>
              </w:rPr>
              <w:t>67 365 873,39</w:t>
            </w:r>
            <w:r w:rsidRPr="00CC17BD">
              <w:rPr>
                <w:sz w:val="28"/>
                <w:szCs w:val="28"/>
              </w:rPr>
              <w:t xml:space="preserve"> рублей, в том числе:</w:t>
            </w:r>
          </w:p>
          <w:p w:rsidR="004F433B" w:rsidRPr="00CC17BD" w:rsidRDefault="004F433B" w:rsidP="00B3133A">
            <w:pPr>
              <w:widowControl w:val="0"/>
              <w:tabs>
                <w:tab w:val="left" w:pos="9410"/>
              </w:tabs>
              <w:autoSpaceDE w:val="0"/>
              <w:autoSpaceDN w:val="0"/>
              <w:adjustRightInd w:val="0"/>
              <w:ind w:right="507"/>
              <w:rPr>
                <w:sz w:val="28"/>
                <w:szCs w:val="28"/>
              </w:rPr>
            </w:pPr>
            <w:r w:rsidRPr="00CC17BD">
              <w:rPr>
                <w:sz w:val="28"/>
                <w:szCs w:val="28"/>
              </w:rPr>
              <w:t xml:space="preserve">средства федерального бюджета –  </w:t>
            </w:r>
            <w:r>
              <w:rPr>
                <w:sz w:val="28"/>
                <w:szCs w:val="28"/>
              </w:rPr>
              <w:t>0,00</w:t>
            </w:r>
            <w:r w:rsidRPr="00CC17BD">
              <w:rPr>
                <w:sz w:val="28"/>
                <w:szCs w:val="28"/>
              </w:rPr>
              <w:t xml:space="preserve"> рублей;</w:t>
            </w:r>
          </w:p>
          <w:p w:rsidR="004F433B" w:rsidRPr="00CC17BD" w:rsidRDefault="004F433B" w:rsidP="00B3133A">
            <w:pPr>
              <w:widowControl w:val="0"/>
              <w:tabs>
                <w:tab w:val="left" w:pos="9410"/>
              </w:tabs>
              <w:autoSpaceDE w:val="0"/>
              <w:autoSpaceDN w:val="0"/>
              <w:adjustRightInd w:val="0"/>
              <w:ind w:right="507"/>
              <w:rPr>
                <w:sz w:val="28"/>
                <w:szCs w:val="28"/>
              </w:rPr>
            </w:pPr>
            <w:r w:rsidRPr="00CC17BD">
              <w:rPr>
                <w:sz w:val="28"/>
                <w:szCs w:val="28"/>
              </w:rPr>
              <w:t xml:space="preserve">средства областного бюджета – </w:t>
            </w:r>
            <w:r>
              <w:rPr>
                <w:sz w:val="28"/>
                <w:szCs w:val="28"/>
              </w:rPr>
              <w:t>52 637 036,41</w:t>
            </w:r>
            <w:r w:rsidRPr="00CC17BD">
              <w:rPr>
                <w:sz w:val="28"/>
                <w:szCs w:val="28"/>
              </w:rPr>
              <w:t xml:space="preserve"> рублей;</w:t>
            </w:r>
          </w:p>
          <w:p w:rsidR="004F433B" w:rsidRPr="00CC17BD" w:rsidRDefault="004F433B" w:rsidP="00B3133A">
            <w:pPr>
              <w:widowControl w:val="0"/>
              <w:tabs>
                <w:tab w:val="left" w:pos="9410"/>
              </w:tabs>
              <w:autoSpaceDE w:val="0"/>
              <w:autoSpaceDN w:val="0"/>
              <w:adjustRightInd w:val="0"/>
              <w:ind w:right="507"/>
              <w:rPr>
                <w:sz w:val="28"/>
                <w:szCs w:val="28"/>
              </w:rPr>
            </w:pPr>
            <w:r w:rsidRPr="00CC17BD">
              <w:rPr>
                <w:sz w:val="28"/>
                <w:szCs w:val="28"/>
              </w:rPr>
              <w:t xml:space="preserve">средства бюджета округа – </w:t>
            </w:r>
            <w:r>
              <w:rPr>
                <w:sz w:val="28"/>
                <w:szCs w:val="28"/>
              </w:rPr>
              <w:t>14 728 836,98</w:t>
            </w:r>
            <w:r w:rsidRPr="00CC17BD">
              <w:rPr>
                <w:sz w:val="28"/>
                <w:szCs w:val="28"/>
              </w:rPr>
              <w:t xml:space="preserve"> рублей;</w:t>
            </w:r>
          </w:p>
          <w:p w:rsidR="004F433B" w:rsidRPr="008820B2" w:rsidRDefault="004F433B" w:rsidP="00B3133A">
            <w:pPr>
              <w:tabs>
                <w:tab w:val="left" w:pos="9410"/>
              </w:tabs>
              <w:ind w:right="507"/>
              <w:jc w:val="both"/>
              <w:rPr>
                <w:sz w:val="28"/>
                <w:szCs w:val="28"/>
              </w:rPr>
            </w:pPr>
            <w:r w:rsidRPr="00CC17BD">
              <w:rPr>
                <w:sz w:val="28"/>
                <w:szCs w:val="28"/>
              </w:rPr>
              <w:t xml:space="preserve">внебюджетные средства – </w:t>
            </w:r>
            <w:r>
              <w:rPr>
                <w:sz w:val="28"/>
                <w:szCs w:val="28"/>
              </w:rPr>
              <w:t>0,00</w:t>
            </w:r>
            <w:r w:rsidRPr="00CC17BD">
              <w:rPr>
                <w:sz w:val="28"/>
                <w:szCs w:val="28"/>
              </w:rPr>
              <w:t xml:space="preserve"> рублей».</w:t>
            </w:r>
          </w:p>
        </w:tc>
      </w:tr>
    </w:tbl>
    <w:p w:rsidR="0057654B" w:rsidRDefault="005C4FB6" w:rsidP="005C4FB6">
      <w:pPr>
        <w:tabs>
          <w:tab w:val="left" w:pos="709"/>
        </w:tabs>
        <w:spacing w:before="240"/>
        <w:ind w:firstLine="567"/>
        <w:jc w:val="both"/>
        <w:rPr>
          <w:sz w:val="28"/>
          <w:szCs w:val="20"/>
        </w:rPr>
      </w:pPr>
      <w:r>
        <w:rPr>
          <w:sz w:val="28"/>
          <w:szCs w:val="20"/>
        </w:rPr>
        <w:t xml:space="preserve">  4</w:t>
      </w:r>
      <w:r w:rsidR="0057654B">
        <w:rPr>
          <w:sz w:val="28"/>
          <w:szCs w:val="20"/>
        </w:rPr>
        <w:t>. В приложен</w:t>
      </w:r>
      <w:bookmarkStart w:id="3" w:name="_GoBack"/>
      <w:bookmarkEnd w:id="3"/>
      <w:r w:rsidR="0057654B">
        <w:rPr>
          <w:sz w:val="28"/>
          <w:szCs w:val="20"/>
        </w:rPr>
        <w:t xml:space="preserve">ии № 2 к муниципальной программе: </w:t>
      </w:r>
    </w:p>
    <w:p w:rsidR="0057654B" w:rsidRDefault="005C4FB6" w:rsidP="005C4FB6">
      <w:pPr>
        <w:tabs>
          <w:tab w:val="left" w:pos="709"/>
        </w:tabs>
        <w:spacing w:before="240"/>
        <w:ind w:right="-171" w:firstLine="567"/>
        <w:jc w:val="both"/>
        <w:rPr>
          <w:sz w:val="28"/>
          <w:szCs w:val="20"/>
        </w:rPr>
      </w:pPr>
      <w:r>
        <w:rPr>
          <w:sz w:val="28"/>
          <w:szCs w:val="20"/>
        </w:rPr>
        <w:t xml:space="preserve">  </w:t>
      </w:r>
      <w:r w:rsidR="003F3369">
        <w:rPr>
          <w:sz w:val="28"/>
          <w:szCs w:val="20"/>
        </w:rPr>
        <w:t xml:space="preserve">1) пункт </w:t>
      </w:r>
      <w:r w:rsidR="002D79D2">
        <w:rPr>
          <w:sz w:val="28"/>
          <w:szCs w:val="20"/>
        </w:rPr>
        <w:t>1</w:t>
      </w:r>
      <w:r w:rsidR="0057654B">
        <w:rPr>
          <w:sz w:val="28"/>
          <w:szCs w:val="20"/>
        </w:rPr>
        <w:t>.</w:t>
      </w:r>
      <w:r w:rsidR="003F3369" w:rsidRPr="003F3369">
        <w:rPr>
          <w:sz w:val="28"/>
          <w:szCs w:val="20"/>
        </w:rPr>
        <w:t>1</w:t>
      </w:r>
      <w:r w:rsidR="003F3369">
        <w:rPr>
          <w:sz w:val="28"/>
          <w:szCs w:val="20"/>
        </w:rPr>
        <w:t>.</w:t>
      </w:r>
      <w:r w:rsidR="003F3369" w:rsidRPr="003F3369">
        <w:rPr>
          <w:sz w:val="28"/>
          <w:szCs w:val="20"/>
        </w:rPr>
        <w:t>1</w:t>
      </w:r>
      <w:r w:rsidR="0057654B">
        <w:rPr>
          <w:sz w:val="28"/>
          <w:szCs w:val="20"/>
        </w:rPr>
        <w:t>.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1983"/>
        <w:gridCol w:w="2268"/>
      </w:tblGrid>
      <w:tr w:rsidR="002C0C16" w:rsidRPr="004D0F5B" w:rsidTr="002C0C16">
        <w:trPr>
          <w:trHeight w:val="450"/>
        </w:trPr>
        <w:tc>
          <w:tcPr>
            <w:tcW w:w="1985" w:type="dxa"/>
            <w:vMerge w:val="restart"/>
            <w:shd w:val="clear" w:color="auto" w:fill="auto"/>
            <w:hideMark/>
          </w:tcPr>
          <w:p w:rsidR="002C0C16" w:rsidRDefault="002C0C16">
            <w:pPr>
              <w:rPr>
                <w:sz w:val="16"/>
                <w:szCs w:val="16"/>
              </w:rPr>
            </w:pPr>
          </w:p>
          <w:p w:rsidR="002C0C16" w:rsidRDefault="002C0C16">
            <w:pPr>
              <w:rPr>
                <w:sz w:val="16"/>
                <w:szCs w:val="16"/>
              </w:rPr>
            </w:pPr>
          </w:p>
          <w:p w:rsidR="002C0C16" w:rsidRDefault="002C0C16" w:rsidP="00F10337">
            <w:pPr>
              <w:tabs>
                <w:tab w:val="left" w:pos="717"/>
              </w:tabs>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Pr="00EF7F32" w:rsidRDefault="002C0C16">
            <w:pPr>
              <w:rPr>
                <w:sz w:val="16"/>
                <w:szCs w:val="16"/>
              </w:rPr>
            </w:pPr>
            <w:r>
              <w:rPr>
                <w:sz w:val="16"/>
                <w:szCs w:val="16"/>
              </w:rPr>
              <w:t>«</w:t>
            </w:r>
            <w:r w:rsidRPr="00EF7F32">
              <w:rPr>
                <w:sz w:val="16"/>
                <w:szCs w:val="16"/>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985" w:type="dxa"/>
            <w:vMerge w:val="restart"/>
            <w:shd w:val="clear" w:color="auto" w:fill="auto"/>
            <w:hideMark/>
          </w:tcPr>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Pr="00EF7F32" w:rsidRDefault="002C0C16">
            <w:pPr>
              <w:rPr>
                <w:sz w:val="16"/>
                <w:szCs w:val="16"/>
              </w:rPr>
            </w:pPr>
            <w:r w:rsidRPr="00EF7F32">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итого</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1 747 380 669,22</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436 909 319,50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430 380 758,35</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435 334 137,42</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444 756 453,95</w:t>
            </w:r>
          </w:p>
        </w:tc>
        <w:tc>
          <w:tcPr>
            <w:tcW w:w="1983" w:type="dxa"/>
            <w:vMerge w:val="restart"/>
            <w:tcBorders>
              <w:left w:val="nil"/>
            </w:tcBorders>
          </w:tcPr>
          <w:p w:rsidR="002C0C16" w:rsidRPr="00EF7F32" w:rsidRDefault="002C0C16">
            <w:pPr>
              <w:rPr>
                <w:sz w:val="16"/>
                <w:szCs w:val="16"/>
              </w:rPr>
            </w:pPr>
            <w:r w:rsidRPr="00EF7F32">
              <w:rPr>
                <w:sz w:val="16"/>
                <w:szCs w:val="16"/>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w:t>
            </w:r>
            <w:proofErr w:type="gramStart"/>
            <w:r w:rsidRPr="00EF7F32">
              <w:rPr>
                <w:sz w:val="16"/>
                <w:szCs w:val="16"/>
              </w:rPr>
              <w:t>обучающихся</w:t>
            </w:r>
            <w:proofErr w:type="gramEnd"/>
            <w:r w:rsidRPr="00EF7F32">
              <w:rPr>
                <w:sz w:val="16"/>
                <w:szCs w:val="16"/>
              </w:rPr>
              <w:t xml:space="preserve">, успешно завершивших среднее (полное образование). Ежегодное снижение доли </w:t>
            </w:r>
            <w:proofErr w:type="spellStart"/>
            <w:r w:rsidRPr="00EF7F32">
              <w:rPr>
                <w:sz w:val="16"/>
                <w:szCs w:val="16"/>
              </w:rPr>
              <w:t>необучающихся</w:t>
            </w:r>
            <w:proofErr w:type="spellEnd"/>
            <w:r w:rsidRPr="00EF7F32">
              <w:rPr>
                <w:sz w:val="16"/>
                <w:szCs w:val="16"/>
              </w:rPr>
              <w:t xml:space="preserve"> в образовательных организациях</w:t>
            </w:r>
          </w:p>
        </w:tc>
        <w:tc>
          <w:tcPr>
            <w:tcW w:w="2268" w:type="dxa"/>
            <w:vMerge w:val="restart"/>
          </w:tcPr>
          <w:p w:rsidR="002C0C16" w:rsidRPr="00EF7F32" w:rsidRDefault="002C0C16">
            <w:pPr>
              <w:rPr>
                <w:sz w:val="16"/>
                <w:szCs w:val="16"/>
              </w:rPr>
            </w:pPr>
            <w:r w:rsidRPr="00EF7F32">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EF7F32">
              <w:rPr>
                <w:sz w:val="16"/>
                <w:szCs w:val="16"/>
              </w:rPr>
              <w:t>обучающихся</w:t>
            </w:r>
            <w:proofErr w:type="gramEnd"/>
            <w:r w:rsidRPr="00EF7F32">
              <w:rPr>
                <w:sz w:val="16"/>
                <w:szCs w:val="16"/>
              </w:rPr>
              <w:t xml:space="preserve">, успешно завершивших основное общее образование в Шенкурском муниципальном округе                                                                             3. Доля </w:t>
            </w:r>
            <w:proofErr w:type="gramStart"/>
            <w:r w:rsidRPr="00EF7F32">
              <w:rPr>
                <w:sz w:val="16"/>
                <w:szCs w:val="16"/>
              </w:rPr>
              <w:t>обучающихся</w:t>
            </w:r>
            <w:proofErr w:type="gramEnd"/>
            <w:r w:rsidRPr="00EF7F32">
              <w:rPr>
                <w:sz w:val="16"/>
                <w:szCs w:val="16"/>
              </w:rPr>
              <w:t xml:space="preserve">, успешно завершивших среднее общее образование в Шенкурском муниципальном округе                                                                             4. Доля </w:t>
            </w:r>
            <w:proofErr w:type="gramStart"/>
            <w:r w:rsidRPr="00EF7F32">
              <w:rPr>
                <w:sz w:val="16"/>
                <w:szCs w:val="16"/>
              </w:rPr>
              <w:t>обучающихся</w:t>
            </w:r>
            <w:proofErr w:type="gramEnd"/>
            <w:r w:rsidRPr="00EF7F32">
              <w:rPr>
                <w:sz w:val="16"/>
                <w:szCs w:val="16"/>
              </w:rPr>
              <w:t>, охваченных услугами дополнительного образования в Шенкурском муниципальном округе</w:t>
            </w:r>
            <w:r>
              <w:rPr>
                <w:sz w:val="16"/>
                <w:szCs w:val="16"/>
              </w:rPr>
              <w:t>»</w:t>
            </w:r>
            <w:r w:rsidR="005E0BBE">
              <w:rPr>
                <w:sz w:val="16"/>
                <w:szCs w:val="16"/>
              </w:rPr>
              <w:t>;</w:t>
            </w: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5" w:type="dxa"/>
            <w:vMerge/>
            <w:vAlign w:val="center"/>
            <w:hideMark/>
          </w:tcPr>
          <w:p w:rsidR="002C0C16" w:rsidRPr="00F1333B" w:rsidRDefault="002C0C16" w:rsidP="00C232A0">
            <w:pPr>
              <w:rPr>
                <w:b/>
                <w:sz w:val="16"/>
                <w:szCs w:val="16"/>
              </w:rPr>
            </w:pP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в том числе:</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 </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 </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 </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 </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 </w:t>
            </w:r>
          </w:p>
        </w:tc>
        <w:tc>
          <w:tcPr>
            <w:tcW w:w="1983" w:type="dxa"/>
            <w:vMerge/>
            <w:tcBorders>
              <w:left w:val="nil"/>
            </w:tcBorders>
          </w:tcPr>
          <w:p w:rsidR="002C0C16" w:rsidRPr="004D0F5B" w:rsidRDefault="002C0C16" w:rsidP="00C232A0">
            <w:pPr>
              <w:jc w:val="center"/>
              <w:rPr>
                <w:sz w:val="16"/>
                <w:szCs w:val="16"/>
              </w:rPr>
            </w:pPr>
          </w:p>
        </w:tc>
        <w:tc>
          <w:tcPr>
            <w:tcW w:w="2268" w:type="dxa"/>
            <w:vMerge/>
          </w:tcPr>
          <w:p w:rsidR="002C0C16" w:rsidRPr="004D0F5B" w:rsidRDefault="002C0C16" w:rsidP="00C232A0">
            <w:pPr>
              <w:jc w:val="center"/>
              <w:rPr>
                <w:sz w:val="16"/>
                <w:szCs w:val="16"/>
              </w:rPr>
            </w:pPr>
          </w:p>
        </w:tc>
      </w:tr>
      <w:tr w:rsidR="002C0C16" w:rsidRPr="004D0F5B" w:rsidTr="002C0C16">
        <w:trPr>
          <w:trHeight w:val="615"/>
        </w:trPr>
        <w:tc>
          <w:tcPr>
            <w:tcW w:w="1985" w:type="dxa"/>
            <w:vMerge/>
            <w:vAlign w:val="center"/>
            <w:hideMark/>
          </w:tcPr>
          <w:p w:rsidR="002C0C16" w:rsidRPr="004D0F5B" w:rsidRDefault="002C0C16" w:rsidP="00C232A0">
            <w:pPr>
              <w:rPr>
                <w:sz w:val="16"/>
                <w:szCs w:val="16"/>
              </w:rPr>
            </w:pPr>
          </w:p>
        </w:tc>
        <w:tc>
          <w:tcPr>
            <w:tcW w:w="1985" w:type="dxa"/>
            <w:vMerge/>
            <w:vAlign w:val="center"/>
            <w:hideMark/>
          </w:tcPr>
          <w:p w:rsidR="002C0C16" w:rsidRPr="00F1333B" w:rsidRDefault="002C0C16" w:rsidP="00C232A0">
            <w:pPr>
              <w:rPr>
                <w:b/>
                <w:sz w:val="16"/>
                <w:szCs w:val="16"/>
              </w:rPr>
            </w:pP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федеральный бюджет</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1983" w:type="dxa"/>
            <w:vMerge/>
            <w:tcBorders>
              <w:left w:val="nil"/>
            </w:tcBorders>
          </w:tcPr>
          <w:p w:rsidR="002C0C16" w:rsidRDefault="002C0C16" w:rsidP="00C232A0">
            <w:pPr>
              <w:jc w:val="center"/>
              <w:rPr>
                <w:sz w:val="16"/>
                <w:szCs w:val="16"/>
              </w:rPr>
            </w:pPr>
          </w:p>
        </w:tc>
        <w:tc>
          <w:tcPr>
            <w:tcW w:w="2268" w:type="dxa"/>
            <w:vMerge/>
          </w:tcPr>
          <w:p w:rsidR="002C0C16" w:rsidRDefault="002C0C16" w:rsidP="00C232A0">
            <w:pPr>
              <w:jc w:val="center"/>
              <w:rPr>
                <w:sz w:val="16"/>
                <w:szCs w:val="16"/>
              </w:rPr>
            </w:pPr>
          </w:p>
        </w:tc>
      </w:tr>
      <w:tr w:rsidR="002C0C16" w:rsidRPr="004D0F5B" w:rsidTr="002C0C16">
        <w:trPr>
          <w:trHeight w:val="600"/>
        </w:trPr>
        <w:tc>
          <w:tcPr>
            <w:tcW w:w="1985" w:type="dxa"/>
            <w:vMerge/>
            <w:vAlign w:val="center"/>
            <w:hideMark/>
          </w:tcPr>
          <w:p w:rsidR="002C0C16" w:rsidRPr="004D0F5B" w:rsidRDefault="002C0C16" w:rsidP="00C232A0">
            <w:pPr>
              <w:rPr>
                <w:sz w:val="16"/>
                <w:szCs w:val="16"/>
              </w:rPr>
            </w:pPr>
          </w:p>
        </w:tc>
        <w:tc>
          <w:tcPr>
            <w:tcW w:w="1985" w:type="dxa"/>
            <w:vMerge/>
            <w:vAlign w:val="center"/>
            <w:hideMark/>
          </w:tcPr>
          <w:p w:rsidR="002C0C16" w:rsidRPr="00F1333B" w:rsidRDefault="002C0C16" w:rsidP="00C232A0">
            <w:pPr>
              <w:rPr>
                <w:b/>
                <w:sz w:val="16"/>
                <w:szCs w:val="16"/>
              </w:rPr>
            </w:pP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областной бюджет</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1 087 089 248,67</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273 744 100,00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264 005 358,00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269 958 737,07</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279 381 053,60</w:t>
            </w:r>
          </w:p>
        </w:tc>
        <w:tc>
          <w:tcPr>
            <w:tcW w:w="1983" w:type="dxa"/>
            <w:vMerge/>
            <w:tcBorders>
              <w:left w:val="nil"/>
            </w:tcBorders>
          </w:tcPr>
          <w:p w:rsidR="002C0C16" w:rsidRDefault="002C0C16" w:rsidP="00C232A0">
            <w:pPr>
              <w:jc w:val="center"/>
              <w:rPr>
                <w:sz w:val="16"/>
                <w:szCs w:val="16"/>
              </w:rPr>
            </w:pPr>
          </w:p>
        </w:tc>
        <w:tc>
          <w:tcPr>
            <w:tcW w:w="2268" w:type="dxa"/>
            <w:vMerge/>
          </w:tcPr>
          <w:p w:rsidR="002C0C16" w:rsidRDefault="002C0C16" w:rsidP="00C232A0">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5" w:type="dxa"/>
            <w:vMerge/>
            <w:vAlign w:val="center"/>
            <w:hideMark/>
          </w:tcPr>
          <w:p w:rsidR="002C0C16" w:rsidRPr="00F1333B" w:rsidRDefault="002C0C16" w:rsidP="00C232A0">
            <w:pPr>
              <w:rPr>
                <w:b/>
                <w:sz w:val="16"/>
                <w:szCs w:val="16"/>
              </w:rPr>
            </w:pP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бюджет округа</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660 291 420,55</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163 165 219,50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166 375 400,35</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165 375 400,35</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165 375 400,35</w:t>
            </w:r>
          </w:p>
        </w:tc>
        <w:tc>
          <w:tcPr>
            <w:tcW w:w="1983" w:type="dxa"/>
            <w:vMerge/>
            <w:tcBorders>
              <w:left w:val="nil"/>
            </w:tcBorders>
          </w:tcPr>
          <w:p w:rsidR="002C0C16" w:rsidRDefault="002C0C16" w:rsidP="00C232A0">
            <w:pPr>
              <w:jc w:val="center"/>
              <w:rPr>
                <w:sz w:val="16"/>
                <w:szCs w:val="16"/>
              </w:rPr>
            </w:pPr>
          </w:p>
        </w:tc>
        <w:tc>
          <w:tcPr>
            <w:tcW w:w="2268" w:type="dxa"/>
            <w:vMerge/>
          </w:tcPr>
          <w:p w:rsidR="002C0C16" w:rsidRDefault="002C0C16" w:rsidP="00C232A0">
            <w:pPr>
              <w:jc w:val="center"/>
              <w:rPr>
                <w:sz w:val="16"/>
                <w:szCs w:val="16"/>
              </w:rPr>
            </w:pPr>
          </w:p>
        </w:tc>
      </w:tr>
      <w:tr w:rsidR="002C0C16" w:rsidRPr="004D0F5B" w:rsidTr="002C0C16">
        <w:trPr>
          <w:trHeight w:val="690"/>
        </w:trPr>
        <w:tc>
          <w:tcPr>
            <w:tcW w:w="1985" w:type="dxa"/>
            <w:vMerge/>
            <w:vAlign w:val="center"/>
            <w:hideMark/>
          </w:tcPr>
          <w:p w:rsidR="002C0C16" w:rsidRPr="004D0F5B" w:rsidRDefault="002C0C16" w:rsidP="00C232A0">
            <w:pPr>
              <w:rPr>
                <w:sz w:val="16"/>
                <w:szCs w:val="16"/>
              </w:rPr>
            </w:pPr>
          </w:p>
        </w:tc>
        <w:tc>
          <w:tcPr>
            <w:tcW w:w="1985" w:type="dxa"/>
            <w:vMerge/>
            <w:vAlign w:val="center"/>
            <w:hideMark/>
          </w:tcPr>
          <w:p w:rsidR="002C0C16" w:rsidRPr="00F1333B" w:rsidRDefault="002C0C16" w:rsidP="00C232A0">
            <w:pPr>
              <w:rPr>
                <w:b/>
                <w:sz w:val="16"/>
                <w:szCs w:val="16"/>
              </w:rPr>
            </w:pPr>
          </w:p>
        </w:tc>
        <w:tc>
          <w:tcPr>
            <w:tcW w:w="992" w:type="dxa"/>
            <w:shd w:val="clear" w:color="auto" w:fill="auto"/>
            <w:vAlign w:val="center"/>
            <w:hideMark/>
          </w:tcPr>
          <w:p w:rsidR="002C0C16" w:rsidRPr="003E7718" w:rsidRDefault="002C0C16" w:rsidP="00C232A0">
            <w:pPr>
              <w:rPr>
                <w:sz w:val="16"/>
                <w:szCs w:val="16"/>
              </w:rPr>
            </w:pPr>
            <w:r w:rsidRPr="003E7718">
              <w:rPr>
                <w:sz w:val="16"/>
                <w:szCs w:val="16"/>
              </w:rPr>
              <w:t>внебюджетные средства</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2"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993" w:type="dxa"/>
            <w:shd w:val="clear" w:color="auto" w:fill="auto"/>
            <w:vAlign w:val="center"/>
            <w:hideMark/>
          </w:tcPr>
          <w:p w:rsidR="002C0C16" w:rsidRPr="00EF7F32" w:rsidRDefault="002C0C16">
            <w:pPr>
              <w:jc w:val="center"/>
              <w:rPr>
                <w:sz w:val="16"/>
                <w:szCs w:val="16"/>
              </w:rPr>
            </w:pPr>
            <w:r w:rsidRPr="00EF7F32">
              <w:rPr>
                <w:sz w:val="16"/>
                <w:szCs w:val="16"/>
              </w:rPr>
              <w:t>0,00</w:t>
            </w:r>
          </w:p>
        </w:tc>
        <w:tc>
          <w:tcPr>
            <w:tcW w:w="1983" w:type="dxa"/>
            <w:vMerge/>
            <w:tcBorders>
              <w:left w:val="nil"/>
            </w:tcBorders>
          </w:tcPr>
          <w:p w:rsidR="002C0C16" w:rsidRDefault="002C0C16" w:rsidP="00C232A0">
            <w:pPr>
              <w:jc w:val="center"/>
              <w:rPr>
                <w:sz w:val="16"/>
                <w:szCs w:val="16"/>
              </w:rPr>
            </w:pPr>
          </w:p>
        </w:tc>
        <w:tc>
          <w:tcPr>
            <w:tcW w:w="2268" w:type="dxa"/>
            <w:vMerge/>
          </w:tcPr>
          <w:p w:rsidR="002C0C16" w:rsidRDefault="002C0C16" w:rsidP="00C232A0">
            <w:pPr>
              <w:jc w:val="center"/>
              <w:rPr>
                <w:sz w:val="16"/>
                <w:szCs w:val="16"/>
              </w:rPr>
            </w:pPr>
          </w:p>
        </w:tc>
      </w:tr>
    </w:tbl>
    <w:p w:rsidR="002D79D2" w:rsidRDefault="001B31D8" w:rsidP="00F10337">
      <w:pPr>
        <w:tabs>
          <w:tab w:val="left" w:pos="709"/>
        </w:tabs>
        <w:spacing w:before="240"/>
        <w:ind w:right="-171" w:firstLine="567"/>
        <w:jc w:val="both"/>
        <w:rPr>
          <w:sz w:val="28"/>
          <w:szCs w:val="20"/>
        </w:rPr>
      </w:pPr>
      <w:r>
        <w:rPr>
          <w:sz w:val="28"/>
          <w:szCs w:val="20"/>
        </w:rPr>
        <w:t xml:space="preserve"> </w:t>
      </w:r>
      <w:r w:rsidR="00F10337">
        <w:rPr>
          <w:sz w:val="28"/>
          <w:szCs w:val="20"/>
        </w:rPr>
        <w:t xml:space="preserve"> </w:t>
      </w:r>
      <w:r w:rsidR="002D79D2">
        <w:rPr>
          <w:sz w:val="28"/>
          <w:szCs w:val="20"/>
        </w:rPr>
        <w:t>2) пункт 1.</w:t>
      </w:r>
      <w:r w:rsidR="002D79D2" w:rsidRPr="003F3369">
        <w:rPr>
          <w:sz w:val="28"/>
          <w:szCs w:val="20"/>
        </w:rPr>
        <w:t>1</w:t>
      </w:r>
      <w:r w:rsidR="002D79D2">
        <w:rPr>
          <w:sz w:val="28"/>
          <w:szCs w:val="20"/>
        </w:rPr>
        <w:t>.</w:t>
      </w:r>
      <w:r w:rsidR="002D79D2" w:rsidRPr="003F3369">
        <w:rPr>
          <w:sz w:val="28"/>
          <w:szCs w:val="20"/>
        </w:rPr>
        <w:t>1</w:t>
      </w:r>
      <w:r w:rsidR="002D79D2">
        <w:rPr>
          <w:sz w:val="28"/>
          <w:szCs w:val="20"/>
        </w:rPr>
        <w:t>1. 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2267"/>
        <w:gridCol w:w="2126"/>
      </w:tblGrid>
      <w:tr w:rsidR="002C0C16" w:rsidRPr="004D0F5B" w:rsidTr="00534DBA">
        <w:trPr>
          <w:trHeight w:val="450"/>
        </w:trPr>
        <w:tc>
          <w:tcPr>
            <w:tcW w:w="1985" w:type="dxa"/>
            <w:vMerge w:val="restart"/>
            <w:shd w:val="clear" w:color="auto" w:fill="auto"/>
            <w:hideMark/>
          </w:tcPr>
          <w:p w:rsidR="002C0C16" w:rsidRDefault="002C0C16">
            <w:pPr>
              <w:spacing w:after="240"/>
              <w:rPr>
                <w:sz w:val="16"/>
                <w:szCs w:val="16"/>
              </w:rPr>
            </w:pPr>
          </w:p>
          <w:p w:rsidR="002C0C16" w:rsidRDefault="002C0C16">
            <w:pPr>
              <w:spacing w:after="240"/>
              <w:rPr>
                <w:sz w:val="16"/>
                <w:szCs w:val="16"/>
              </w:rPr>
            </w:pPr>
          </w:p>
          <w:p w:rsidR="002C0C16" w:rsidRDefault="002C0C16">
            <w:pPr>
              <w:spacing w:after="240"/>
              <w:rPr>
                <w:sz w:val="16"/>
                <w:szCs w:val="16"/>
              </w:rPr>
            </w:pPr>
          </w:p>
          <w:p w:rsidR="002C0C16" w:rsidRPr="000369EA" w:rsidRDefault="002C0C16">
            <w:pPr>
              <w:spacing w:after="240"/>
              <w:rPr>
                <w:sz w:val="16"/>
                <w:szCs w:val="16"/>
              </w:rPr>
            </w:pPr>
            <w:r>
              <w:rPr>
                <w:sz w:val="16"/>
                <w:szCs w:val="16"/>
              </w:rPr>
              <w:t>«</w:t>
            </w:r>
            <w:r w:rsidRPr="000369EA">
              <w:rPr>
                <w:sz w:val="16"/>
                <w:szCs w:val="16"/>
              </w:rPr>
              <w:t xml:space="preserve">1.1.11 Обеспечение </w:t>
            </w:r>
            <w:proofErr w:type="gramStart"/>
            <w:r w:rsidRPr="000369EA">
              <w:rPr>
                <w:sz w:val="16"/>
                <w:szCs w:val="16"/>
              </w:rPr>
              <w:lastRenderedPageBreak/>
              <w:t>функционирования модели персонифицированного финансирования дополнительного образования детей</w:t>
            </w:r>
            <w:proofErr w:type="gramEnd"/>
          </w:p>
        </w:tc>
        <w:tc>
          <w:tcPr>
            <w:tcW w:w="1985" w:type="dxa"/>
            <w:vMerge w:val="restart"/>
            <w:shd w:val="clear" w:color="auto" w:fill="auto"/>
            <w:hideMark/>
          </w:tcPr>
          <w:p w:rsidR="002C0C16" w:rsidRPr="000369EA" w:rsidRDefault="002C0C16">
            <w:pPr>
              <w:rPr>
                <w:sz w:val="16"/>
                <w:szCs w:val="16"/>
              </w:rPr>
            </w:pPr>
            <w:r w:rsidRPr="000369EA">
              <w:rPr>
                <w:sz w:val="16"/>
                <w:szCs w:val="16"/>
              </w:rPr>
              <w:lastRenderedPageBreak/>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итого</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19 211 259,33</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4 378 214,00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4 323 540,00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5 078 710,93</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5 430 794,40</w:t>
            </w:r>
          </w:p>
        </w:tc>
        <w:tc>
          <w:tcPr>
            <w:tcW w:w="2267" w:type="dxa"/>
            <w:vMerge w:val="restart"/>
            <w:tcBorders>
              <w:left w:val="nil"/>
            </w:tcBorders>
          </w:tcPr>
          <w:p w:rsidR="002C0C16" w:rsidRPr="000369EA" w:rsidRDefault="002C0C16">
            <w:pPr>
              <w:spacing w:after="240"/>
              <w:rPr>
                <w:sz w:val="16"/>
                <w:szCs w:val="16"/>
              </w:rPr>
            </w:pPr>
            <w:r w:rsidRPr="000369EA">
              <w:rPr>
                <w:sz w:val="16"/>
                <w:szCs w:val="16"/>
              </w:rPr>
              <w:t xml:space="preserve">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w:t>
            </w:r>
            <w:r w:rsidRPr="000369EA">
              <w:rPr>
                <w:sz w:val="16"/>
                <w:szCs w:val="16"/>
              </w:rPr>
              <w:lastRenderedPageBreak/>
              <w:t>образованию за счет средств бюджетов бюджетной системы, легкость и оперативность смены осваиваемых образовательных програм</w:t>
            </w:r>
            <w:r w:rsidR="005E0BBE">
              <w:rPr>
                <w:sz w:val="16"/>
                <w:szCs w:val="16"/>
              </w:rPr>
              <w:t>м</w:t>
            </w:r>
          </w:p>
        </w:tc>
        <w:tc>
          <w:tcPr>
            <w:tcW w:w="2126" w:type="dxa"/>
            <w:vMerge w:val="restart"/>
          </w:tcPr>
          <w:p w:rsidR="002C0C16" w:rsidRPr="000369EA" w:rsidRDefault="002C0C16">
            <w:pPr>
              <w:rPr>
                <w:sz w:val="16"/>
                <w:szCs w:val="16"/>
              </w:rPr>
            </w:pPr>
            <w:r w:rsidRPr="000369EA">
              <w:rPr>
                <w:sz w:val="16"/>
                <w:szCs w:val="16"/>
              </w:rPr>
              <w:lastRenderedPageBreak/>
              <w:t>доля детей в возрасте от 5 до 18 лет, использующих сертификаты финансирования дополнительного образования</w:t>
            </w:r>
            <w:r>
              <w:rPr>
                <w:sz w:val="16"/>
                <w:szCs w:val="16"/>
              </w:rPr>
              <w:t>»</w:t>
            </w:r>
            <w:r w:rsidR="005E0BBE">
              <w:rPr>
                <w:sz w:val="16"/>
                <w:szCs w:val="16"/>
              </w:rPr>
              <w:t>;</w:t>
            </w: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в том числе:</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 </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 </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 </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 </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 </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615"/>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федеральный бюджет</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60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областной бюджет</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17 176 901,33</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3 862 300,00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3 817 392,00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4 572 562,93</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4 924 646,40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бюджет округа</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2 034 358,00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515 914,00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506 148,00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506 148,00</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506 148,00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69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внебюджетные средства</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2"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993" w:type="dxa"/>
            <w:shd w:val="clear" w:color="auto" w:fill="auto"/>
            <w:vAlign w:val="center"/>
            <w:hideMark/>
          </w:tcPr>
          <w:p w:rsidR="002C0C16" w:rsidRPr="000369EA" w:rsidRDefault="002C0C16">
            <w:pPr>
              <w:jc w:val="center"/>
              <w:rPr>
                <w:sz w:val="16"/>
                <w:szCs w:val="16"/>
              </w:rPr>
            </w:pPr>
            <w:r w:rsidRPr="000369EA">
              <w:rPr>
                <w:sz w:val="16"/>
                <w:szCs w:val="16"/>
              </w:rPr>
              <w:t>0,00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bl>
    <w:p w:rsidR="00B711E2" w:rsidRDefault="001B31D8" w:rsidP="008D5771">
      <w:pPr>
        <w:tabs>
          <w:tab w:val="left" w:pos="709"/>
        </w:tabs>
        <w:spacing w:before="240"/>
        <w:ind w:right="-171" w:firstLine="567"/>
        <w:jc w:val="both"/>
        <w:rPr>
          <w:sz w:val="28"/>
          <w:szCs w:val="20"/>
        </w:rPr>
      </w:pPr>
      <w:r>
        <w:rPr>
          <w:sz w:val="28"/>
          <w:szCs w:val="20"/>
        </w:rPr>
        <w:t xml:space="preserve"> </w:t>
      </w:r>
      <w:r w:rsidR="008D5771">
        <w:rPr>
          <w:sz w:val="28"/>
          <w:szCs w:val="20"/>
        </w:rPr>
        <w:t xml:space="preserve"> </w:t>
      </w:r>
      <w:r w:rsidR="00F10337">
        <w:rPr>
          <w:sz w:val="28"/>
          <w:szCs w:val="20"/>
        </w:rPr>
        <w:t xml:space="preserve">3) </w:t>
      </w:r>
      <w:r w:rsidR="00D1417C">
        <w:rPr>
          <w:sz w:val="28"/>
          <w:szCs w:val="20"/>
        </w:rPr>
        <w:t>пункт 1.2.</w:t>
      </w:r>
      <w:r w:rsidR="00D1417C" w:rsidRPr="003F3369">
        <w:rPr>
          <w:sz w:val="28"/>
          <w:szCs w:val="20"/>
        </w:rPr>
        <w:t>1</w:t>
      </w:r>
      <w:r w:rsidR="00D1417C">
        <w:rPr>
          <w:sz w:val="28"/>
          <w:szCs w:val="20"/>
        </w:rPr>
        <w:t>5. изложить в следующей редакции</w:t>
      </w:r>
      <w:r w:rsidR="00B711E2">
        <w:rPr>
          <w:sz w:val="28"/>
          <w:szCs w:val="20"/>
        </w:rPr>
        <w:t>:</w:t>
      </w:r>
    </w:p>
    <w:tbl>
      <w:tblPr>
        <w:tblW w:w="14317" w:type="dxa"/>
        <w:tblInd w:w="108" w:type="dxa"/>
        <w:tblLayout w:type="fixed"/>
        <w:tblLook w:val="04A0"/>
      </w:tblPr>
      <w:tblGrid>
        <w:gridCol w:w="1985"/>
        <w:gridCol w:w="1985"/>
        <w:gridCol w:w="992"/>
        <w:gridCol w:w="993"/>
        <w:gridCol w:w="992"/>
        <w:gridCol w:w="992"/>
        <w:gridCol w:w="992"/>
        <w:gridCol w:w="993"/>
        <w:gridCol w:w="2267"/>
        <w:gridCol w:w="2126"/>
      </w:tblGrid>
      <w:tr w:rsidR="002C0C16" w:rsidRPr="004D0F5B" w:rsidTr="00534DBA">
        <w:trPr>
          <w:trHeight w:val="450"/>
        </w:trPr>
        <w:tc>
          <w:tcPr>
            <w:tcW w:w="1985" w:type="dxa"/>
            <w:vMerge w:val="restart"/>
            <w:shd w:val="clear" w:color="auto" w:fill="auto"/>
            <w:hideMark/>
          </w:tcPr>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Pr="00224D5C" w:rsidRDefault="002C0C16">
            <w:pPr>
              <w:rPr>
                <w:sz w:val="16"/>
                <w:szCs w:val="16"/>
              </w:rPr>
            </w:pPr>
            <w:r>
              <w:rPr>
                <w:sz w:val="16"/>
                <w:szCs w:val="16"/>
              </w:rPr>
              <w:t>«</w:t>
            </w:r>
            <w:r w:rsidRPr="00224D5C">
              <w:rPr>
                <w:sz w:val="16"/>
                <w:szCs w:val="16"/>
              </w:rPr>
              <w:t xml:space="preserve">1.2.15. «Строительный контроль и авторский надзор на выполнение работ по капитальному ремонту здания МБОУ «Шенкурская СШ» по адресу: 165160, Архангельская область, </w:t>
            </w:r>
            <w:proofErr w:type="gramStart"/>
            <w:r w:rsidRPr="00224D5C">
              <w:rPr>
                <w:sz w:val="16"/>
                <w:szCs w:val="16"/>
              </w:rPr>
              <w:t>г</w:t>
            </w:r>
            <w:proofErr w:type="gramEnd"/>
            <w:r w:rsidRPr="00224D5C">
              <w:rPr>
                <w:sz w:val="16"/>
                <w:szCs w:val="16"/>
              </w:rPr>
              <w:t>. Шенкурск, ул. им. Профессора В.А. Кудрявцева, д.18а»</w:t>
            </w:r>
          </w:p>
        </w:tc>
        <w:tc>
          <w:tcPr>
            <w:tcW w:w="1985" w:type="dxa"/>
            <w:vMerge w:val="restart"/>
            <w:shd w:val="clear" w:color="auto" w:fill="auto"/>
            <w:hideMark/>
          </w:tcPr>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Pr="00224D5C" w:rsidRDefault="002C0C16">
            <w:pPr>
              <w:rPr>
                <w:sz w:val="16"/>
                <w:szCs w:val="16"/>
              </w:rPr>
            </w:pPr>
            <w:r w:rsidRPr="00224D5C">
              <w:rPr>
                <w:sz w:val="16"/>
                <w:szCs w:val="16"/>
              </w:rPr>
              <w:t>Администрация Шенкурского муниципального округа, отдел  архитектуры и строительства</w:t>
            </w: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итого</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2 696 000,00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2 696 000,00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2267" w:type="dxa"/>
            <w:vMerge w:val="restart"/>
            <w:tcBorders>
              <w:left w:val="nil"/>
            </w:tcBorders>
          </w:tcPr>
          <w:p w:rsidR="002C0C16" w:rsidRPr="00D1417C" w:rsidRDefault="002C0C16">
            <w:pPr>
              <w:rPr>
                <w:sz w:val="16"/>
                <w:szCs w:val="16"/>
              </w:rPr>
            </w:pPr>
            <w:r w:rsidRPr="00D1417C">
              <w:rPr>
                <w:sz w:val="16"/>
                <w:szCs w:val="16"/>
              </w:rPr>
              <w:t>строительный контроль и авторский надзор на выполнение работ по капитальному ремонту здания МБОУ «Шенкурская СШ</w:t>
            </w:r>
          </w:p>
        </w:tc>
        <w:tc>
          <w:tcPr>
            <w:tcW w:w="2126" w:type="dxa"/>
            <w:vMerge w:val="restart"/>
          </w:tcPr>
          <w:p w:rsidR="002C0C16" w:rsidRPr="00D1417C" w:rsidRDefault="002C0C16">
            <w:pPr>
              <w:rPr>
                <w:sz w:val="16"/>
                <w:szCs w:val="16"/>
              </w:rPr>
            </w:pPr>
            <w:r w:rsidRPr="00D1417C">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D1417C">
              <w:rPr>
                <w:sz w:val="16"/>
                <w:szCs w:val="16"/>
              </w:rPr>
              <w:t>обучающихся</w:t>
            </w:r>
            <w:proofErr w:type="gramEnd"/>
            <w:r w:rsidRPr="00D1417C">
              <w:rPr>
                <w:sz w:val="16"/>
                <w:szCs w:val="16"/>
              </w:rPr>
              <w:t>, успешно завершивших основное общее образование в Шенкурском муниципальном округе</w:t>
            </w:r>
            <w:r>
              <w:rPr>
                <w:sz w:val="16"/>
                <w:szCs w:val="16"/>
              </w:rPr>
              <w:t>»</w:t>
            </w:r>
            <w:r w:rsidR="005E0BBE">
              <w:rPr>
                <w:sz w:val="16"/>
                <w:szCs w:val="16"/>
              </w:rPr>
              <w:t>;</w:t>
            </w: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в том числе:</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 </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 </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 </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 </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 </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615"/>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федеральный бюджет</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60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областной бюджет</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бюджет округа</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2 696 000,00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2 696 000,00</w:t>
            </w:r>
          </w:p>
        </w:tc>
        <w:tc>
          <w:tcPr>
            <w:tcW w:w="992"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993" w:type="dxa"/>
            <w:shd w:val="clear" w:color="auto" w:fill="auto"/>
            <w:vAlign w:val="center"/>
            <w:hideMark/>
          </w:tcPr>
          <w:p w:rsidR="002C0C16" w:rsidRPr="00224D5C" w:rsidRDefault="002C0C16">
            <w:pPr>
              <w:jc w:val="center"/>
              <w:rPr>
                <w:sz w:val="16"/>
                <w:szCs w:val="16"/>
              </w:rPr>
            </w:pPr>
            <w:r w:rsidRPr="00224D5C">
              <w:rPr>
                <w:sz w:val="16"/>
                <w:szCs w:val="16"/>
              </w:rPr>
              <w:t>0,00</w:t>
            </w:r>
          </w:p>
        </w:tc>
        <w:tc>
          <w:tcPr>
            <w:tcW w:w="2267" w:type="dxa"/>
            <w:vMerge/>
            <w:tcBorders>
              <w:left w:val="nil"/>
            </w:tcBorders>
            <w:vAlign w:val="center"/>
          </w:tcPr>
          <w:p w:rsidR="002C0C16" w:rsidRPr="000369EA" w:rsidRDefault="002C0C16" w:rsidP="00B3133A">
            <w:pPr>
              <w:jc w:val="center"/>
              <w:rPr>
                <w:sz w:val="16"/>
                <w:szCs w:val="16"/>
              </w:rPr>
            </w:pPr>
          </w:p>
        </w:tc>
        <w:tc>
          <w:tcPr>
            <w:tcW w:w="2126" w:type="dxa"/>
            <w:vMerge/>
            <w:vAlign w:val="center"/>
          </w:tcPr>
          <w:p w:rsidR="002C0C16" w:rsidRPr="000369EA" w:rsidRDefault="002C0C16" w:rsidP="00B3133A">
            <w:pPr>
              <w:jc w:val="center"/>
              <w:rPr>
                <w:sz w:val="16"/>
                <w:szCs w:val="16"/>
              </w:rPr>
            </w:pPr>
          </w:p>
        </w:tc>
      </w:tr>
    </w:tbl>
    <w:p w:rsidR="00F56927" w:rsidRDefault="008D5771" w:rsidP="008D5771">
      <w:pPr>
        <w:tabs>
          <w:tab w:val="left" w:pos="709"/>
        </w:tabs>
        <w:spacing w:before="240"/>
        <w:ind w:right="-171" w:firstLine="567"/>
        <w:jc w:val="both"/>
        <w:rPr>
          <w:sz w:val="28"/>
          <w:szCs w:val="20"/>
        </w:rPr>
      </w:pPr>
      <w:r>
        <w:rPr>
          <w:sz w:val="28"/>
          <w:szCs w:val="20"/>
        </w:rPr>
        <w:t xml:space="preserve">  </w:t>
      </w:r>
    </w:p>
    <w:p w:rsidR="00D1417C" w:rsidRDefault="001434FE" w:rsidP="008D5771">
      <w:pPr>
        <w:tabs>
          <w:tab w:val="left" w:pos="709"/>
        </w:tabs>
        <w:spacing w:before="240"/>
        <w:ind w:right="-171" w:firstLine="567"/>
        <w:jc w:val="both"/>
        <w:rPr>
          <w:sz w:val="28"/>
          <w:szCs w:val="20"/>
        </w:rPr>
      </w:pPr>
      <w:r>
        <w:rPr>
          <w:sz w:val="28"/>
          <w:szCs w:val="20"/>
        </w:rPr>
        <w:t>4</w:t>
      </w:r>
      <w:r w:rsidR="00D1417C">
        <w:rPr>
          <w:sz w:val="28"/>
          <w:szCs w:val="20"/>
        </w:rPr>
        <w:t>) дополнить новым пунктом</w:t>
      </w:r>
      <w:r>
        <w:rPr>
          <w:sz w:val="28"/>
          <w:szCs w:val="20"/>
        </w:rPr>
        <w:t xml:space="preserve"> 3.11. </w:t>
      </w:r>
      <w:r w:rsidR="00D1417C">
        <w:rPr>
          <w:sz w:val="28"/>
          <w:szCs w:val="20"/>
        </w:rPr>
        <w:t>следующего содержания:</w:t>
      </w:r>
    </w:p>
    <w:tbl>
      <w:tblPr>
        <w:tblW w:w="14317" w:type="dxa"/>
        <w:tblInd w:w="108" w:type="dxa"/>
        <w:tblLayout w:type="fixed"/>
        <w:tblLook w:val="04A0"/>
      </w:tblPr>
      <w:tblGrid>
        <w:gridCol w:w="1985"/>
        <w:gridCol w:w="1985"/>
        <w:gridCol w:w="992"/>
        <w:gridCol w:w="993"/>
        <w:gridCol w:w="992"/>
        <w:gridCol w:w="992"/>
        <w:gridCol w:w="992"/>
        <w:gridCol w:w="993"/>
        <w:gridCol w:w="2409"/>
        <w:gridCol w:w="1984"/>
      </w:tblGrid>
      <w:tr w:rsidR="002C0C16" w:rsidRPr="004D0F5B" w:rsidTr="00534DBA">
        <w:trPr>
          <w:trHeight w:val="450"/>
        </w:trPr>
        <w:tc>
          <w:tcPr>
            <w:tcW w:w="1985" w:type="dxa"/>
            <w:vMerge w:val="restart"/>
            <w:shd w:val="clear" w:color="auto" w:fill="auto"/>
            <w:hideMark/>
          </w:tcPr>
          <w:p w:rsidR="002C0C16" w:rsidRDefault="002C0C16">
            <w:pPr>
              <w:spacing w:after="240"/>
              <w:rPr>
                <w:sz w:val="16"/>
                <w:szCs w:val="16"/>
              </w:rPr>
            </w:pPr>
          </w:p>
          <w:p w:rsidR="002C0C16" w:rsidRDefault="002C0C16">
            <w:pPr>
              <w:spacing w:after="240"/>
              <w:rPr>
                <w:sz w:val="16"/>
                <w:szCs w:val="16"/>
              </w:rPr>
            </w:pPr>
          </w:p>
          <w:p w:rsidR="002C0C16" w:rsidRDefault="002C0C16">
            <w:pPr>
              <w:spacing w:after="240"/>
              <w:rPr>
                <w:sz w:val="16"/>
                <w:szCs w:val="16"/>
              </w:rPr>
            </w:pPr>
          </w:p>
          <w:p w:rsidR="002C0C16" w:rsidRPr="001434FE" w:rsidRDefault="002C0C16">
            <w:pPr>
              <w:spacing w:after="240"/>
              <w:rPr>
                <w:sz w:val="16"/>
                <w:szCs w:val="16"/>
              </w:rPr>
            </w:pPr>
            <w:r>
              <w:rPr>
                <w:sz w:val="16"/>
                <w:szCs w:val="16"/>
              </w:rPr>
              <w:t>«</w:t>
            </w:r>
            <w:r w:rsidRPr="001434FE">
              <w:rPr>
                <w:sz w:val="16"/>
                <w:szCs w:val="16"/>
              </w:rPr>
              <w:t>3.11. «</w:t>
            </w:r>
            <w:r w:rsidR="00E45A81" w:rsidRPr="00E45A81">
              <w:rPr>
                <w:sz w:val="16"/>
                <w:szCs w:val="16"/>
              </w:rPr>
              <w:t>Организация безопасного отдыха и озд</w:t>
            </w:r>
            <w:r w:rsidR="00E45A81">
              <w:rPr>
                <w:sz w:val="16"/>
                <w:szCs w:val="16"/>
              </w:rPr>
              <w:t>оровления детей в ДЛО «Альтаир</w:t>
            </w:r>
            <w:r w:rsidRPr="001434FE">
              <w:rPr>
                <w:sz w:val="16"/>
                <w:szCs w:val="16"/>
              </w:rPr>
              <w:t xml:space="preserve">» </w:t>
            </w:r>
          </w:p>
        </w:tc>
        <w:tc>
          <w:tcPr>
            <w:tcW w:w="1985" w:type="dxa"/>
            <w:vMerge w:val="restart"/>
            <w:shd w:val="clear" w:color="auto" w:fill="auto"/>
            <w:hideMark/>
          </w:tcPr>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Default="002C0C16">
            <w:pPr>
              <w:rPr>
                <w:sz w:val="16"/>
                <w:szCs w:val="16"/>
              </w:rPr>
            </w:pPr>
          </w:p>
          <w:p w:rsidR="002C0C16" w:rsidRPr="001434FE" w:rsidRDefault="002C0C16">
            <w:pPr>
              <w:rPr>
                <w:sz w:val="16"/>
                <w:szCs w:val="16"/>
              </w:rPr>
            </w:pPr>
            <w:r w:rsidRPr="001434FE">
              <w:rPr>
                <w:sz w:val="16"/>
                <w:szCs w:val="16"/>
              </w:rPr>
              <w:t>Администрация Шенкурского муниципального округа Архангельской области, отдел  архитектуры и строительства</w:t>
            </w: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итого</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1 118 454,00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1 118 454,00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2409" w:type="dxa"/>
            <w:vMerge w:val="restart"/>
            <w:tcBorders>
              <w:left w:val="nil"/>
            </w:tcBorders>
          </w:tcPr>
          <w:p w:rsidR="002C0C16" w:rsidRPr="00A8652D" w:rsidRDefault="002C0C16">
            <w:pPr>
              <w:spacing w:after="240"/>
              <w:rPr>
                <w:sz w:val="16"/>
                <w:szCs w:val="16"/>
              </w:rPr>
            </w:pPr>
            <w:r w:rsidRPr="00A8652D">
              <w:rPr>
                <w:sz w:val="16"/>
                <w:szCs w:val="16"/>
              </w:rPr>
              <w:t xml:space="preserve"> обеспечение доступности отдыха и оздоровления детей и подростков в каникулярный период;</w:t>
            </w:r>
            <w:r w:rsidRPr="00A8652D">
              <w:rPr>
                <w:sz w:val="16"/>
                <w:szCs w:val="16"/>
              </w:rPr>
              <w:br/>
              <w:t xml:space="preserve">соответствие лагерей  санитарно – эпидемиологическим </w:t>
            </w:r>
            <w:proofErr w:type="spellStart"/>
            <w:r w:rsidRPr="00A8652D">
              <w:rPr>
                <w:sz w:val="16"/>
                <w:szCs w:val="16"/>
              </w:rPr>
              <w:t>требованиям</w:t>
            </w:r>
            <w:proofErr w:type="gramStart"/>
            <w:r w:rsidRPr="00A8652D">
              <w:rPr>
                <w:sz w:val="16"/>
                <w:szCs w:val="16"/>
              </w:rPr>
              <w:t>;с</w:t>
            </w:r>
            <w:proofErr w:type="gramEnd"/>
            <w:r w:rsidRPr="00A8652D">
              <w:rPr>
                <w:sz w:val="16"/>
                <w:szCs w:val="16"/>
              </w:rPr>
              <w:t>оздание</w:t>
            </w:r>
            <w:proofErr w:type="spellEnd"/>
            <w:r w:rsidRPr="00A8652D">
              <w:rPr>
                <w:sz w:val="16"/>
                <w:szCs w:val="16"/>
              </w:rPr>
              <w:t xml:space="preserve"> благоприятных условий для оздоровления детей;</w:t>
            </w:r>
            <w:r w:rsidRPr="00A8652D">
              <w:rPr>
                <w:sz w:val="16"/>
                <w:szCs w:val="16"/>
              </w:rPr>
              <w:br/>
              <w:t>улучшение качества услуг, представляемых в сфере детского отдыха и оздоровления</w:t>
            </w:r>
          </w:p>
        </w:tc>
        <w:tc>
          <w:tcPr>
            <w:tcW w:w="1984" w:type="dxa"/>
            <w:vMerge w:val="restart"/>
          </w:tcPr>
          <w:p w:rsidR="002C0C16" w:rsidRPr="00A8652D" w:rsidRDefault="002C0C16">
            <w:pPr>
              <w:rPr>
                <w:sz w:val="16"/>
                <w:szCs w:val="16"/>
              </w:rPr>
            </w:pPr>
            <w:r w:rsidRPr="00A8652D">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r>
              <w:rPr>
                <w:sz w:val="16"/>
                <w:szCs w:val="16"/>
              </w:rPr>
              <w:t>»</w:t>
            </w:r>
            <w:r w:rsidR="005E0BBE">
              <w:rPr>
                <w:sz w:val="16"/>
                <w:szCs w:val="16"/>
              </w:rPr>
              <w:t>;</w:t>
            </w: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в том числе:</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 </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 </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 </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 </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 </w:t>
            </w:r>
          </w:p>
        </w:tc>
        <w:tc>
          <w:tcPr>
            <w:tcW w:w="2409" w:type="dxa"/>
            <w:vMerge/>
            <w:tcBorders>
              <w:left w:val="nil"/>
            </w:tcBorders>
            <w:vAlign w:val="center"/>
          </w:tcPr>
          <w:p w:rsidR="002C0C16" w:rsidRPr="000369EA" w:rsidRDefault="002C0C16" w:rsidP="00B3133A">
            <w:pPr>
              <w:jc w:val="center"/>
              <w:rPr>
                <w:sz w:val="16"/>
                <w:szCs w:val="16"/>
              </w:rPr>
            </w:pPr>
          </w:p>
        </w:tc>
        <w:tc>
          <w:tcPr>
            <w:tcW w:w="1984" w:type="dxa"/>
            <w:vMerge/>
            <w:vAlign w:val="center"/>
          </w:tcPr>
          <w:p w:rsidR="002C0C16" w:rsidRPr="000369EA" w:rsidRDefault="002C0C16" w:rsidP="00B3133A">
            <w:pPr>
              <w:jc w:val="center"/>
              <w:rPr>
                <w:sz w:val="16"/>
                <w:szCs w:val="16"/>
              </w:rPr>
            </w:pPr>
          </w:p>
        </w:tc>
      </w:tr>
      <w:tr w:rsidR="002C0C16" w:rsidRPr="004D0F5B" w:rsidTr="00534DBA">
        <w:trPr>
          <w:trHeight w:val="615"/>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федеральный бюджет</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2409" w:type="dxa"/>
            <w:vMerge/>
            <w:tcBorders>
              <w:left w:val="nil"/>
            </w:tcBorders>
            <w:vAlign w:val="center"/>
          </w:tcPr>
          <w:p w:rsidR="002C0C16" w:rsidRPr="000369EA" w:rsidRDefault="002C0C16" w:rsidP="00B3133A">
            <w:pPr>
              <w:jc w:val="center"/>
              <w:rPr>
                <w:sz w:val="16"/>
                <w:szCs w:val="16"/>
              </w:rPr>
            </w:pPr>
          </w:p>
        </w:tc>
        <w:tc>
          <w:tcPr>
            <w:tcW w:w="1984" w:type="dxa"/>
            <w:vMerge/>
            <w:vAlign w:val="center"/>
          </w:tcPr>
          <w:p w:rsidR="002C0C16" w:rsidRPr="000369EA" w:rsidRDefault="002C0C16" w:rsidP="00B3133A">
            <w:pPr>
              <w:jc w:val="center"/>
              <w:rPr>
                <w:sz w:val="16"/>
                <w:szCs w:val="16"/>
              </w:rPr>
            </w:pPr>
          </w:p>
        </w:tc>
      </w:tr>
      <w:tr w:rsidR="002C0C16" w:rsidRPr="004D0F5B" w:rsidTr="00534DBA">
        <w:trPr>
          <w:trHeight w:val="60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областной бюджет</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1 118 454,00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1 118 454,00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2409" w:type="dxa"/>
            <w:vMerge/>
            <w:tcBorders>
              <w:left w:val="nil"/>
            </w:tcBorders>
            <w:vAlign w:val="center"/>
          </w:tcPr>
          <w:p w:rsidR="002C0C16" w:rsidRPr="000369EA" w:rsidRDefault="002C0C16" w:rsidP="00B3133A">
            <w:pPr>
              <w:jc w:val="center"/>
              <w:rPr>
                <w:sz w:val="16"/>
                <w:szCs w:val="16"/>
              </w:rPr>
            </w:pPr>
          </w:p>
        </w:tc>
        <w:tc>
          <w:tcPr>
            <w:tcW w:w="1984" w:type="dxa"/>
            <w:vMerge/>
            <w:vAlign w:val="center"/>
          </w:tcPr>
          <w:p w:rsidR="002C0C16" w:rsidRPr="000369EA" w:rsidRDefault="002C0C16" w:rsidP="00B3133A">
            <w:pPr>
              <w:jc w:val="center"/>
              <w:rPr>
                <w:sz w:val="16"/>
                <w:szCs w:val="16"/>
              </w:rPr>
            </w:pPr>
          </w:p>
        </w:tc>
      </w:tr>
      <w:tr w:rsidR="002C0C16" w:rsidRPr="004D0F5B" w:rsidTr="00534DBA">
        <w:trPr>
          <w:trHeight w:val="48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бюджет округа</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2409" w:type="dxa"/>
            <w:vMerge/>
            <w:tcBorders>
              <w:left w:val="nil"/>
            </w:tcBorders>
            <w:vAlign w:val="center"/>
          </w:tcPr>
          <w:p w:rsidR="002C0C16" w:rsidRPr="000369EA" w:rsidRDefault="002C0C16" w:rsidP="00B3133A">
            <w:pPr>
              <w:jc w:val="center"/>
              <w:rPr>
                <w:sz w:val="16"/>
                <w:szCs w:val="16"/>
              </w:rPr>
            </w:pPr>
          </w:p>
        </w:tc>
        <w:tc>
          <w:tcPr>
            <w:tcW w:w="1984" w:type="dxa"/>
            <w:vMerge/>
            <w:vAlign w:val="center"/>
          </w:tcPr>
          <w:p w:rsidR="002C0C16" w:rsidRPr="000369EA" w:rsidRDefault="002C0C16" w:rsidP="00B3133A">
            <w:pPr>
              <w:jc w:val="center"/>
              <w:rPr>
                <w:sz w:val="16"/>
                <w:szCs w:val="16"/>
              </w:rPr>
            </w:pPr>
          </w:p>
        </w:tc>
      </w:tr>
      <w:tr w:rsidR="002C0C16" w:rsidRPr="004D0F5B" w:rsidTr="00534DBA">
        <w:trPr>
          <w:trHeight w:val="690"/>
        </w:trPr>
        <w:tc>
          <w:tcPr>
            <w:tcW w:w="1985" w:type="dxa"/>
            <w:vMerge/>
            <w:vAlign w:val="center"/>
            <w:hideMark/>
          </w:tcPr>
          <w:p w:rsidR="002C0C16" w:rsidRPr="004D0F5B" w:rsidRDefault="002C0C16" w:rsidP="00B3133A">
            <w:pPr>
              <w:rPr>
                <w:sz w:val="16"/>
                <w:szCs w:val="16"/>
              </w:rPr>
            </w:pPr>
          </w:p>
        </w:tc>
        <w:tc>
          <w:tcPr>
            <w:tcW w:w="1985" w:type="dxa"/>
            <w:vMerge/>
            <w:vAlign w:val="center"/>
            <w:hideMark/>
          </w:tcPr>
          <w:p w:rsidR="002C0C16" w:rsidRPr="00F1333B" w:rsidRDefault="002C0C16" w:rsidP="00B3133A">
            <w:pPr>
              <w:rPr>
                <w:b/>
                <w:sz w:val="16"/>
                <w:szCs w:val="16"/>
              </w:rPr>
            </w:pPr>
          </w:p>
        </w:tc>
        <w:tc>
          <w:tcPr>
            <w:tcW w:w="992" w:type="dxa"/>
            <w:shd w:val="clear" w:color="auto" w:fill="auto"/>
            <w:vAlign w:val="center"/>
            <w:hideMark/>
          </w:tcPr>
          <w:p w:rsidR="002C0C16" w:rsidRPr="003E7718" w:rsidRDefault="002C0C16" w:rsidP="00B3133A">
            <w:pPr>
              <w:rPr>
                <w:sz w:val="16"/>
                <w:szCs w:val="16"/>
              </w:rPr>
            </w:pPr>
            <w:r w:rsidRPr="003E7718">
              <w:rPr>
                <w:sz w:val="16"/>
                <w:szCs w:val="16"/>
              </w:rPr>
              <w:t>внебюджетные средства</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2"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993" w:type="dxa"/>
            <w:shd w:val="clear" w:color="auto" w:fill="auto"/>
            <w:vAlign w:val="center"/>
            <w:hideMark/>
          </w:tcPr>
          <w:p w:rsidR="002C0C16" w:rsidRPr="00A8652D" w:rsidRDefault="002C0C16">
            <w:pPr>
              <w:jc w:val="center"/>
              <w:rPr>
                <w:sz w:val="16"/>
                <w:szCs w:val="16"/>
              </w:rPr>
            </w:pPr>
            <w:r w:rsidRPr="00A8652D">
              <w:rPr>
                <w:sz w:val="16"/>
                <w:szCs w:val="16"/>
              </w:rPr>
              <w:t>0,00</w:t>
            </w:r>
          </w:p>
        </w:tc>
        <w:tc>
          <w:tcPr>
            <w:tcW w:w="2409" w:type="dxa"/>
            <w:vMerge/>
            <w:tcBorders>
              <w:left w:val="nil"/>
            </w:tcBorders>
            <w:vAlign w:val="center"/>
          </w:tcPr>
          <w:p w:rsidR="002C0C16" w:rsidRPr="000369EA" w:rsidRDefault="002C0C16" w:rsidP="00B3133A">
            <w:pPr>
              <w:jc w:val="center"/>
              <w:rPr>
                <w:sz w:val="16"/>
                <w:szCs w:val="16"/>
              </w:rPr>
            </w:pPr>
          </w:p>
        </w:tc>
        <w:tc>
          <w:tcPr>
            <w:tcW w:w="1984" w:type="dxa"/>
            <w:vMerge/>
            <w:vAlign w:val="center"/>
          </w:tcPr>
          <w:p w:rsidR="002C0C16" w:rsidRPr="000369EA" w:rsidRDefault="002C0C16" w:rsidP="00B3133A">
            <w:pPr>
              <w:jc w:val="center"/>
              <w:rPr>
                <w:sz w:val="16"/>
                <w:szCs w:val="16"/>
              </w:rPr>
            </w:pPr>
          </w:p>
        </w:tc>
      </w:tr>
    </w:tbl>
    <w:p w:rsidR="0057654B" w:rsidRDefault="008D5771" w:rsidP="008D5771">
      <w:pPr>
        <w:tabs>
          <w:tab w:val="left" w:pos="567"/>
          <w:tab w:val="left" w:pos="709"/>
        </w:tabs>
        <w:spacing w:before="240"/>
        <w:ind w:firstLine="567"/>
        <w:jc w:val="both"/>
        <w:rPr>
          <w:sz w:val="28"/>
          <w:szCs w:val="20"/>
        </w:rPr>
      </w:pPr>
      <w:r>
        <w:rPr>
          <w:sz w:val="28"/>
          <w:szCs w:val="20"/>
        </w:rPr>
        <w:lastRenderedPageBreak/>
        <w:t xml:space="preserve">  </w:t>
      </w:r>
      <w:r w:rsidR="00CC6B5E">
        <w:rPr>
          <w:sz w:val="28"/>
          <w:szCs w:val="20"/>
        </w:rPr>
        <w:t>5</w:t>
      </w:r>
      <w:r w:rsidR="0057654B">
        <w:rPr>
          <w:sz w:val="28"/>
          <w:szCs w:val="20"/>
        </w:rPr>
        <w:t xml:space="preserve">) </w:t>
      </w:r>
      <w:r w:rsidR="004B5927">
        <w:rPr>
          <w:sz w:val="28"/>
          <w:szCs w:val="20"/>
        </w:rPr>
        <w:t xml:space="preserve">позицию </w:t>
      </w:r>
      <w:r w:rsidR="00CC6B5E">
        <w:rPr>
          <w:sz w:val="28"/>
          <w:szCs w:val="20"/>
        </w:rPr>
        <w:t>«Всего по подпрограмме 1</w:t>
      </w:r>
      <w:r w:rsidR="0057654B">
        <w:rPr>
          <w:sz w:val="28"/>
          <w:szCs w:val="20"/>
        </w:rPr>
        <w:t>» изложить в следующей редакции:</w:t>
      </w:r>
    </w:p>
    <w:tbl>
      <w:tblPr>
        <w:tblW w:w="13041" w:type="dxa"/>
        <w:tblInd w:w="108" w:type="dxa"/>
        <w:tblLayout w:type="fixed"/>
        <w:tblLook w:val="04A0"/>
      </w:tblPr>
      <w:tblGrid>
        <w:gridCol w:w="1985"/>
        <w:gridCol w:w="1984"/>
        <w:gridCol w:w="993"/>
        <w:gridCol w:w="992"/>
        <w:gridCol w:w="992"/>
        <w:gridCol w:w="992"/>
        <w:gridCol w:w="993"/>
        <w:gridCol w:w="992"/>
        <w:gridCol w:w="1417"/>
        <w:gridCol w:w="1701"/>
      </w:tblGrid>
      <w:tr w:rsidR="002C0C16" w:rsidRPr="004D0F5B" w:rsidTr="002C0C16">
        <w:trPr>
          <w:trHeight w:val="450"/>
        </w:trPr>
        <w:tc>
          <w:tcPr>
            <w:tcW w:w="1985" w:type="dxa"/>
            <w:vMerge w:val="restart"/>
            <w:shd w:val="clear" w:color="auto" w:fill="auto"/>
            <w:vAlign w:val="center"/>
            <w:hideMark/>
          </w:tcPr>
          <w:p w:rsidR="002C0C16" w:rsidRPr="003C2377" w:rsidRDefault="002C0C16" w:rsidP="00C232A0">
            <w:pPr>
              <w:spacing w:after="240"/>
              <w:jc w:val="center"/>
              <w:rPr>
                <w:b/>
                <w:bCs/>
                <w:sz w:val="16"/>
                <w:szCs w:val="16"/>
              </w:rPr>
            </w:pPr>
            <w:r w:rsidRPr="00A76BF0">
              <w:rPr>
                <w:b/>
                <w:bCs/>
                <w:sz w:val="18"/>
                <w:szCs w:val="18"/>
              </w:rPr>
              <w:t>«</w:t>
            </w:r>
            <w:r w:rsidRPr="003C2377">
              <w:rPr>
                <w:b/>
                <w:bCs/>
                <w:sz w:val="16"/>
                <w:szCs w:val="16"/>
              </w:rPr>
              <w:t>Всего по подпрограмме 1</w:t>
            </w:r>
          </w:p>
        </w:tc>
        <w:tc>
          <w:tcPr>
            <w:tcW w:w="1984" w:type="dxa"/>
            <w:vMerge w:val="restart"/>
            <w:shd w:val="clear" w:color="auto" w:fill="auto"/>
            <w:vAlign w:val="center"/>
            <w:hideMark/>
          </w:tcPr>
          <w:p w:rsidR="002C0C16" w:rsidRPr="003C2377" w:rsidRDefault="002C0C16" w:rsidP="00C232A0">
            <w:pPr>
              <w:jc w:val="center"/>
              <w:rPr>
                <w:sz w:val="16"/>
                <w:szCs w:val="16"/>
              </w:rPr>
            </w:pPr>
            <w:r w:rsidRPr="003C2377">
              <w:rPr>
                <w:sz w:val="16"/>
                <w:szCs w:val="16"/>
              </w:rPr>
              <w:t> </w:t>
            </w:r>
          </w:p>
        </w:tc>
        <w:tc>
          <w:tcPr>
            <w:tcW w:w="993" w:type="dxa"/>
            <w:shd w:val="clear" w:color="auto" w:fill="auto"/>
            <w:vAlign w:val="center"/>
            <w:hideMark/>
          </w:tcPr>
          <w:p w:rsidR="002C0C16" w:rsidRPr="003C2377" w:rsidRDefault="002C0C16" w:rsidP="00C232A0">
            <w:pPr>
              <w:rPr>
                <w:sz w:val="16"/>
                <w:szCs w:val="16"/>
              </w:rPr>
            </w:pPr>
            <w:r w:rsidRPr="003C2377">
              <w:rPr>
                <w:sz w:val="16"/>
                <w:szCs w:val="16"/>
              </w:rPr>
              <w:t>итого</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2 065 316 036,09</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493 818 717,83</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600 625 109,17</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481 441 096,05</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489 431 113,04</w:t>
            </w:r>
          </w:p>
        </w:tc>
        <w:tc>
          <w:tcPr>
            <w:tcW w:w="1417" w:type="dxa"/>
            <w:vMerge w:val="restart"/>
            <w:tcBorders>
              <w:left w:val="nil"/>
            </w:tcBorders>
          </w:tcPr>
          <w:p w:rsidR="002C0C16" w:rsidRDefault="002C0C16" w:rsidP="00C232A0">
            <w:pPr>
              <w:jc w:val="center"/>
              <w:rPr>
                <w:sz w:val="16"/>
                <w:szCs w:val="16"/>
              </w:rPr>
            </w:pPr>
          </w:p>
        </w:tc>
        <w:tc>
          <w:tcPr>
            <w:tcW w:w="1701" w:type="dxa"/>
            <w:vMerge w:val="restart"/>
          </w:tcPr>
          <w:p w:rsidR="002C0C16" w:rsidRDefault="002C0C16" w:rsidP="00C232A0">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shd w:val="clear" w:color="auto" w:fill="auto"/>
            <w:vAlign w:val="center"/>
            <w:hideMark/>
          </w:tcPr>
          <w:p w:rsidR="002C0C16" w:rsidRPr="004D0F5B" w:rsidRDefault="002C0C16" w:rsidP="00C232A0">
            <w:pPr>
              <w:rPr>
                <w:sz w:val="16"/>
                <w:szCs w:val="16"/>
              </w:rPr>
            </w:pPr>
            <w:r w:rsidRPr="003C2377">
              <w:rPr>
                <w:sz w:val="16"/>
                <w:szCs w:val="16"/>
              </w:rPr>
              <w:t>в том числе:</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1417" w:type="dxa"/>
            <w:vMerge/>
            <w:tcBorders>
              <w:left w:val="nil"/>
            </w:tcBorders>
          </w:tcPr>
          <w:p w:rsidR="002C0C16" w:rsidRPr="004D0F5B" w:rsidRDefault="002C0C16" w:rsidP="00C232A0">
            <w:pPr>
              <w:jc w:val="center"/>
              <w:rPr>
                <w:sz w:val="16"/>
                <w:szCs w:val="16"/>
              </w:rPr>
            </w:pPr>
          </w:p>
        </w:tc>
        <w:tc>
          <w:tcPr>
            <w:tcW w:w="1701" w:type="dxa"/>
            <w:vMerge/>
          </w:tcPr>
          <w:p w:rsidR="002C0C16" w:rsidRPr="004D0F5B" w:rsidRDefault="002C0C16" w:rsidP="00C232A0">
            <w:pPr>
              <w:jc w:val="center"/>
              <w:rPr>
                <w:sz w:val="16"/>
                <w:szCs w:val="16"/>
              </w:rPr>
            </w:pPr>
          </w:p>
        </w:tc>
      </w:tr>
      <w:tr w:rsidR="002C0C16" w:rsidRPr="004D0F5B" w:rsidTr="002C0C16">
        <w:trPr>
          <w:trHeight w:val="615"/>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shd w:val="clear" w:color="auto" w:fill="auto"/>
            <w:vAlign w:val="center"/>
            <w:hideMark/>
          </w:tcPr>
          <w:p w:rsidR="002C0C16" w:rsidRPr="004D0F5B" w:rsidRDefault="002C0C16" w:rsidP="00C232A0">
            <w:pPr>
              <w:rPr>
                <w:sz w:val="16"/>
                <w:szCs w:val="16"/>
              </w:rPr>
            </w:pPr>
            <w:r w:rsidRPr="003C2377">
              <w:rPr>
                <w:sz w:val="16"/>
                <w:szCs w:val="16"/>
              </w:rPr>
              <w:t>федеральный бюджет</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219 318 250,77</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30 074 179,89</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134 998 091,33</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27 378 053,18</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26 867 926,37</w:t>
            </w:r>
          </w:p>
        </w:tc>
        <w:tc>
          <w:tcPr>
            <w:tcW w:w="1417"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60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shd w:val="clear" w:color="auto" w:fill="auto"/>
            <w:vAlign w:val="center"/>
            <w:hideMark/>
          </w:tcPr>
          <w:p w:rsidR="002C0C16" w:rsidRPr="004D0F5B" w:rsidRDefault="002C0C16" w:rsidP="00C232A0">
            <w:pPr>
              <w:rPr>
                <w:sz w:val="16"/>
                <w:szCs w:val="16"/>
              </w:rPr>
            </w:pPr>
            <w:r w:rsidRPr="003C2377">
              <w:rPr>
                <w:sz w:val="16"/>
                <w:szCs w:val="16"/>
              </w:rPr>
              <w:t>областной бюджет</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1 150 687 344,20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291 451 948,87</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288 107 918,49</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280 791 166,52</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290 336 310,32</w:t>
            </w:r>
          </w:p>
        </w:tc>
        <w:tc>
          <w:tcPr>
            <w:tcW w:w="1417"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shd w:val="clear" w:color="auto" w:fill="auto"/>
            <w:vAlign w:val="center"/>
            <w:hideMark/>
          </w:tcPr>
          <w:p w:rsidR="002C0C16" w:rsidRPr="004D0F5B" w:rsidRDefault="002C0C16" w:rsidP="00C232A0">
            <w:pPr>
              <w:rPr>
                <w:sz w:val="16"/>
                <w:szCs w:val="16"/>
              </w:rPr>
            </w:pPr>
            <w:r w:rsidRPr="003C2377">
              <w:rPr>
                <w:sz w:val="16"/>
                <w:szCs w:val="16"/>
              </w:rPr>
              <w:t>бюджет округа</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695 110 441,12</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172 242 589,07</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177 469 099,35</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173 221 876,35</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172 176 876,35</w:t>
            </w:r>
          </w:p>
        </w:tc>
        <w:tc>
          <w:tcPr>
            <w:tcW w:w="1417"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69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shd w:val="clear" w:color="auto" w:fill="auto"/>
            <w:vAlign w:val="center"/>
            <w:hideMark/>
          </w:tcPr>
          <w:p w:rsidR="002C0C16" w:rsidRPr="004D0F5B" w:rsidRDefault="002C0C16" w:rsidP="00C232A0">
            <w:pPr>
              <w:rPr>
                <w:sz w:val="16"/>
                <w:szCs w:val="16"/>
              </w:rPr>
            </w:pPr>
            <w:r w:rsidRPr="003C2377">
              <w:rPr>
                <w:sz w:val="16"/>
                <w:szCs w:val="16"/>
              </w:rPr>
              <w:t>внебюджетные средства</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200 000,00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50 000,00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50 000,00</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50 000,00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50 000,00</w:t>
            </w:r>
            <w:r>
              <w:rPr>
                <w:b/>
                <w:bCs/>
                <w:sz w:val="16"/>
                <w:szCs w:val="16"/>
              </w:rPr>
              <w:t>»</w:t>
            </w:r>
            <w:r w:rsidR="005E0BBE">
              <w:rPr>
                <w:b/>
                <w:bCs/>
                <w:sz w:val="16"/>
                <w:szCs w:val="16"/>
              </w:rPr>
              <w:t>;</w:t>
            </w:r>
          </w:p>
        </w:tc>
        <w:tc>
          <w:tcPr>
            <w:tcW w:w="1417" w:type="dxa"/>
            <w:vMerge/>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bl>
    <w:p w:rsidR="00CC6B5E" w:rsidRDefault="008D5771" w:rsidP="008D5771">
      <w:pPr>
        <w:tabs>
          <w:tab w:val="left" w:pos="567"/>
          <w:tab w:val="left" w:pos="709"/>
        </w:tabs>
        <w:spacing w:before="240"/>
        <w:ind w:firstLine="567"/>
        <w:jc w:val="both"/>
        <w:rPr>
          <w:sz w:val="28"/>
          <w:szCs w:val="20"/>
        </w:rPr>
      </w:pPr>
      <w:r>
        <w:rPr>
          <w:sz w:val="28"/>
          <w:szCs w:val="20"/>
        </w:rPr>
        <w:t xml:space="preserve">  </w:t>
      </w:r>
      <w:r w:rsidR="00CC6B5E">
        <w:rPr>
          <w:sz w:val="28"/>
          <w:szCs w:val="20"/>
        </w:rPr>
        <w:t>6) позицию «Всего по подпрограмме 3» изложить в следующей редакции:</w:t>
      </w:r>
    </w:p>
    <w:tbl>
      <w:tblPr>
        <w:tblW w:w="13041" w:type="dxa"/>
        <w:tblInd w:w="108" w:type="dxa"/>
        <w:tblLayout w:type="fixed"/>
        <w:tblLook w:val="04A0"/>
      </w:tblPr>
      <w:tblGrid>
        <w:gridCol w:w="1985"/>
        <w:gridCol w:w="1984"/>
        <w:gridCol w:w="993"/>
        <w:gridCol w:w="992"/>
        <w:gridCol w:w="992"/>
        <w:gridCol w:w="992"/>
        <w:gridCol w:w="993"/>
        <w:gridCol w:w="992"/>
        <w:gridCol w:w="1417"/>
        <w:gridCol w:w="1701"/>
      </w:tblGrid>
      <w:tr w:rsidR="002C0C16" w:rsidRPr="004D0F5B" w:rsidTr="002C0C16">
        <w:trPr>
          <w:trHeight w:val="450"/>
        </w:trPr>
        <w:tc>
          <w:tcPr>
            <w:tcW w:w="1985" w:type="dxa"/>
            <w:vMerge w:val="restart"/>
            <w:shd w:val="clear" w:color="auto" w:fill="auto"/>
            <w:vAlign w:val="center"/>
            <w:hideMark/>
          </w:tcPr>
          <w:p w:rsidR="002C0C16" w:rsidRPr="003C2377" w:rsidRDefault="002C0C16" w:rsidP="00B3133A">
            <w:pPr>
              <w:spacing w:after="240"/>
              <w:jc w:val="center"/>
              <w:rPr>
                <w:b/>
                <w:bCs/>
                <w:sz w:val="16"/>
                <w:szCs w:val="16"/>
              </w:rPr>
            </w:pPr>
            <w:r w:rsidRPr="00A76BF0">
              <w:rPr>
                <w:b/>
                <w:bCs/>
                <w:sz w:val="18"/>
                <w:szCs w:val="18"/>
              </w:rPr>
              <w:t>«</w:t>
            </w:r>
            <w:r>
              <w:rPr>
                <w:b/>
                <w:bCs/>
                <w:sz w:val="16"/>
                <w:szCs w:val="16"/>
              </w:rPr>
              <w:t>Всего по подпрограмме 3</w:t>
            </w:r>
          </w:p>
        </w:tc>
        <w:tc>
          <w:tcPr>
            <w:tcW w:w="1984" w:type="dxa"/>
            <w:vMerge w:val="restart"/>
            <w:shd w:val="clear" w:color="auto" w:fill="auto"/>
            <w:vAlign w:val="center"/>
            <w:hideMark/>
          </w:tcPr>
          <w:p w:rsidR="002C0C16" w:rsidRPr="003C2377" w:rsidRDefault="002C0C16" w:rsidP="00B3133A">
            <w:pPr>
              <w:jc w:val="center"/>
              <w:rPr>
                <w:sz w:val="16"/>
                <w:szCs w:val="16"/>
              </w:rPr>
            </w:pPr>
            <w:r w:rsidRPr="003C2377">
              <w:rPr>
                <w:sz w:val="16"/>
                <w:szCs w:val="16"/>
              </w:rPr>
              <w:t> </w:t>
            </w:r>
          </w:p>
        </w:tc>
        <w:tc>
          <w:tcPr>
            <w:tcW w:w="993" w:type="dxa"/>
            <w:shd w:val="clear" w:color="auto" w:fill="auto"/>
            <w:vAlign w:val="center"/>
            <w:hideMark/>
          </w:tcPr>
          <w:p w:rsidR="002C0C16" w:rsidRPr="003C2377" w:rsidRDefault="002C0C16" w:rsidP="00B3133A">
            <w:pPr>
              <w:rPr>
                <w:sz w:val="16"/>
                <w:szCs w:val="16"/>
              </w:rPr>
            </w:pPr>
            <w:r w:rsidRPr="003C2377">
              <w:rPr>
                <w:sz w:val="16"/>
                <w:szCs w:val="16"/>
              </w:rPr>
              <w:t>итого</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67 365 873,39</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50 210 863,99</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8 893 069,93</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6 077 160,24</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2 184 779,23</w:t>
            </w:r>
          </w:p>
        </w:tc>
        <w:tc>
          <w:tcPr>
            <w:tcW w:w="1417" w:type="dxa"/>
            <w:vMerge w:val="restart"/>
            <w:tcBorders>
              <w:left w:val="nil"/>
            </w:tcBorders>
          </w:tcPr>
          <w:p w:rsidR="002C0C16" w:rsidRDefault="002C0C16" w:rsidP="00B3133A">
            <w:pPr>
              <w:jc w:val="center"/>
              <w:rPr>
                <w:sz w:val="16"/>
                <w:szCs w:val="16"/>
              </w:rPr>
            </w:pPr>
          </w:p>
        </w:tc>
        <w:tc>
          <w:tcPr>
            <w:tcW w:w="1701" w:type="dxa"/>
            <w:vMerge w:val="restart"/>
          </w:tcPr>
          <w:p w:rsidR="002C0C16" w:rsidRDefault="002C0C16" w:rsidP="00B3133A">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B3133A">
            <w:pPr>
              <w:rPr>
                <w:sz w:val="16"/>
                <w:szCs w:val="16"/>
              </w:rPr>
            </w:pPr>
          </w:p>
        </w:tc>
        <w:tc>
          <w:tcPr>
            <w:tcW w:w="1984" w:type="dxa"/>
            <w:vMerge/>
            <w:vAlign w:val="center"/>
            <w:hideMark/>
          </w:tcPr>
          <w:p w:rsidR="002C0C16" w:rsidRPr="004D0F5B" w:rsidRDefault="002C0C16" w:rsidP="00B3133A">
            <w:pPr>
              <w:rPr>
                <w:sz w:val="16"/>
                <w:szCs w:val="16"/>
              </w:rPr>
            </w:pPr>
          </w:p>
        </w:tc>
        <w:tc>
          <w:tcPr>
            <w:tcW w:w="993" w:type="dxa"/>
            <w:shd w:val="clear" w:color="auto" w:fill="auto"/>
            <w:vAlign w:val="center"/>
            <w:hideMark/>
          </w:tcPr>
          <w:p w:rsidR="002C0C16" w:rsidRPr="004D0F5B" w:rsidRDefault="002C0C16" w:rsidP="00B3133A">
            <w:pPr>
              <w:rPr>
                <w:sz w:val="16"/>
                <w:szCs w:val="16"/>
              </w:rPr>
            </w:pPr>
            <w:r w:rsidRPr="003C2377">
              <w:rPr>
                <w:sz w:val="16"/>
                <w:szCs w:val="16"/>
              </w:rPr>
              <w:t>в том числе:</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 </w:t>
            </w:r>
          </w:p>
        </w:tc>
        <w:tc>
          <w:tcPr>
            <w:tcW w:w="1417" w:type="dxa"/>
            <w:vMerge/>
            <w:tcBorders>
              <w:left w:val="nil"/>
            </w:tcBorders>
          </w:tcPr>
          <w:p w:rsidR="002C0C16" w:rsidRPr="004D0F5B" w:rsidRDefault="002C0C16" w:rsidP="00B3133A">
            <w:pPr>
              <w:jc w:val="center"/>
              <w:rPr>
                <w:sz w:val="16"/>
                <w:szCs w:val="16"/>
              </w:rPr>
            </w:pPr>
          </w:p>
        </w:tc>
        <w:tc>
          <w:tcPr>
            <w:tcW w:w="1701" w:type="dxa"/>
            <w:vMerge/>
          </w:tcPr>
          <w:p w:rsidR="002C0C16" w:rsidRPr="004D0F5B" w:rsidRDefault="002C0C16" w:rsidP="00B3133A">
            <w:pPr>
              <w:jc w:val="center"/>
              <w:rPr>
                <w:sz w:val="16"/>
                <w:szCs w:val="16"/>
              </w:rPr>
            </w:pPr>
          </w:p>
        </w:tc>
      </w:tr>
      <w:tr w:rsidR="002C0C16" w:rsidRPr="004D0F5B" w:rsidTr="002C0C16">
        <w:trPr>
          <w:trHeight w:val="615"/>
        </w:trPr>
        <w:tc>
          <w:tcPr>
            <w:tcW w:w="1985" w:type="dxa"/>
            <w:vMerge/>
            <w:vAlign w:val="center"/>
            <w:hideMark/>
          </w:tcPr>
          <w:p w:rsidR="002C0C16" w:rsidRPr="004D0F5B" w:rsidRDefault="002C0C16" w:rsidP="00B3133A">
            <w:pPr>
              <w:rPr>
                <w:sz w:val="16"/>
                <w:szCs w:val="16"/>
              </w:rPr>
            </w:pPr>
          </w:p>
        </w:tc>
        <w:tc>
          <w:tcPr>
            <w:tcW w:w="1984" w:type="dxa"/>
            <w:vMerge/>
            <w:vAlign w:val="center"/>
            <w:hideMark/>
          </w:tcPr>
          <w:p w:rsidR="002C0C16" w:rsidRPr="004D0F5B" w:rsidRDefault="002C0C16" w:rsidP="00B3133A">
            <w:pPr>
              <w:rPr>
                <w:sz w:val="16"/>
                <w:szCs w:val="16"/>
              </w:rPr>
            </w:pPr>
          </w:p>
        </w:tc>
        <w:tc>
          <w:tcPr>
            <w:tcW w:w="993" w:type="dxa"/>
            <w:shd w:val="clear" w:color="auto" w:fill="auto"/>
            <w:vAlign w:val="center"/>
            <w:hideMark/>
          </w:tcPr>
          <w:p w:rsidR="002C0C16" w:rsidRPr="004D0F5B" w:rsidRDefault="002C0C16" w:rsidP="00B3133A">
            <w:pPr>
              <w:rPr>
                <w:sz w:val="16"/>
                <w:szCs w:val="16"/>
              </w:rPr>
            </w:pPr>
            <w:r w:rsidRPr="003C2377">
              <w:rPr>
                <w:sz w:val="16"/>
                <w:szCs w:val="16"/>
              </w:rPr>
              <w:t>федеральный бюджет</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1417" w:type="dxa"/>
            <w:vMerge/>
            <w:tcBorders>
              <w:left w:val="nil"/>
            </w:tcBorders>
          </w:tcPr>
          <w:p w:rsidR="002C0C16" w:rsidRDefault="002C0C16" w:rsidP="00B3133A">
            <w:pPr>
              <w:jc w:val="center"/>
              <w:rPr>
                <w:sz w:val="16"/>
                <w:szCs w:val="16"/>
              </w:rPr>
            </w:pPr>
          </w:p>
        </w:tc>
        <w:tc>
          <w:tcPr>
            <w:tcW w:w="1701" w:type="dxa"/>
            <w:vMerge/>
          </w:tcPr>
          <w:p w:rsidR="002C0C16" w:rsidRDefault="002C0C16" w:rsidP="00B3133A">
            <w:pPr>
              <w:jc w:val="center"/>
              <w:rPr>
                <w:sz w:val="16"/>
                <w:szCs w:val="16"/>
              </w:rPr>
            </w:pPr>
          </w:p>
        </w:tc>
      </w:tr>
      <w:tr w:rsidR="002C0C16" w:rsidRPr="004D0F5B" w:rsidTr="002C0C16">
        <w:trPr>
          <w:trHeight w:val="600"/>
        </w:trPr>
        <w:tc>
          <w:tcPr>
            <w:tcW w:w="1985" w:type="dxa"/>
            <w:vMerge/>
            <w:vAlign w:val="center"/>
            <w:hideMark/>
          </w:tcPr>
          <w:p w:rsidR="002C0C16" w:rsidRPr="004D0F5B" w:rsidRDefault="002C0C16" w:rsidP="00B3133A">
            <w:pPr>
              <w:rPr>
                <w:sz w:val="16"/>
                <w:szCs w:val="16"/>
              </w:rPr>
            </w:pPr>
          </w:p>
        </w:tc>
        <w:tc>
          <w:tcPr>
            <w:tcW w:w="1984" w:type="dxa"/>
            <w:vMerge/>
            <w:vAlign w:val="center"/>
            <w:hideMark/>
          </w:tcPr>
          <w:p w:rsidR="002C0C16" w:rsidRPr="004D0F5B" w:rsidRDefault="002C0C16" w:rsidP="00B3133A">
            <w:pPr>
              <w:rPr>
                <w:sz w:val="16"/>
                <w:szCs w:val="16"/>
              </w:rPr>
            </w:pPr>
          </w:p>
        </w:tc>
        <w:tc>
          <w:tcPr>
            <w:tcW w:w="993" w:type="dxa"/>
            <w:shd w:val="clear" w:color="auto" w:fill="auto"/>
            <w:vAlign w:val="center"/>
            <w:hideMark/>
          </w:tcPr>
          <w:p w:rsidR="002C0C16" w:rsidRPr="004D0F5B" w:rsidRDefault="002C0C16" w:rsidP="00B3133A">
            <w:pPr>
              <w:rPr>
                <w:sz w:val="16"/>
                <w:szCs w:val="16"/>
              </w:rPr>
            </w:pPr>
            <w:r w:rsidRPr="003C2377">
              <w:rPr>
                <w:sz w:val="16"/>
                <w:szCs w:val="16"/>
              </w:rPr>
              <w:t>областной бюджет</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52 637 036,41</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45 963 465,79</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2 898 031,15</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1 850 760,24</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1 924 779,23</w:t>
            </w:r>
          </w:p>
        </w:tc>
        <w:tc>
          <w:tcPr>
            <w:tcW w:w="1417" w:type="dxa"/>
            <w:vMerge/>
            <w:tcBorders>
              <w:left w:val="nil"/>
            </w:tcBorders>
          </w:tcPr>
          <w:p w:rsidR="002C0C16" w:rsidRDefault="002C0C16" w:rsidP="00B3133A">
            <w:pPr>
              <w:jc w:val="center"/>
              <w:rPr>
                <w:sz w:val="16"/>
                <w:szCs w:val="16"/>
              </w:rPr>
            </w:pPr>
          </w:p>
        </w:tc>
        <w:tc>
          <w:tcPr>
            <w:tcW w:w="1701" w:type="dxa"/>
            <w:vMerge/>
          </w:tcPr>
          <w:p w:rsidR="002C0C16" w:rsidRDefault="002C0C16" w:rsidP="00B3133A">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B3133A">
            <w:pPr>
              <w:rPr>
                <w:sz w:val="16"/>
                <w:szCs w:val="16"/>
              </w:rPr>
            </w:pPr>
          </w:p>
        </w:tc>
        <w:tc>
          <w:tcPr>
            <w:tcW w:w="1984" w:type="dxa"/>
            <w:vMerge/>
            <w:vAlign w:val="center"/>
            <w:hideMark/>
          </w:tcPr>
          <w:p w:rsidR="002C0C16" w:rsidRPr="004D0F5B" w:rsidRDefault="002C0C16" w:rsidP="00B3133A">
            <w:pPr>
              <w:rPr>
                <w:sz w:val="16"/>
                <w:szCs w:val="16"/>
              </w:rPr>
            </w:pPr>
          </w:p>
        </w:tc>
        <w:tc>
          <w:tcPr>
            <w:tcW w:w="993" w:type="dxa"/>
            <w:shd w:val="clear" w:color="auto" w:fill="auto"/>
            <w:vAlign w:val="center"/>
            <w:hideMark/>
          </w:tcPr>
          <w:p w:rsidR="002C0C16" w:rsidRPr="004D0F5B" w:rsidRDefault="002C0C16" w:rsidP="00B3133A">
            <w:pPr>
              <w:rPr>
                <w:sz w:val="16"/>
                <w:szCs w:val="16"/>
              </w:rPr>
            </w:pPr>
            <w:r w:rsidRPr="003C2377">
              <w:rPr>
                <w:sz w:val="16"/>
                <w:szCs w:val="16"/>
              </w:rPr>
              <w:t>бюджет округа</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14 728 836,98</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4 247 398,20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5 995 038,78</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4 226 400,00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260 000,00</w:t>
            </w:r>
          </w:p>
        </w:tc>
        <w:tc>
          <w:tcPr>
            <w:tcW w:w="1417" w:type="dxa"/>
            <w:vMerge/>
            <w:tcBorders>
              <w:left w:val="nil"/>
            </w:tcBorders>
          </w:tcPr>
          <w:p w:rsidR="002C0C16" w:rsidRDefault="002C0C16" w:rsidP="00B3133A">
            <w:pPr>
              <w:jc w:val="center"/>
              <w:rPr>
                <w:sz w:val="16"/>
                <w:szCs w:val="16"/>
              </w:rPr>
            </w:pPr>
          </w:p>
        </w:tc>
        <w:tc>
          <w:tcPr>
            <w:tcW w:w="1701" w:type="dxa"/>
            <w:vMerge/>
          </w:tcPr>
          <w:p w:rsidR="002C0C16" w:rsidRDefault="002C0C16" w:rsidP="00B3133A">
            <w:pPr>
              <w:jc w:val="center"/>
              <w:rPr>
                <w:sz w:val="16"/>
                <w:szCs w:val="16"/>
              </w:rPr>
            </w:pPr>
          </w:p>
        </w:tc>
      </w:tr>
      <w:tr w:rsidR="002C0C16" w:rsidRPr="004D0F5B" w:rsidTr="002C0C16">
        <w:trPr>
          <w:trHeight w:val="690"/>
        </w:trPr>
        <w:tc>
          <w:tcPr>
            <w:tcW w:w="1985" w:type="dxa"/>
            <w:vMerge/>
            <w:vAlign w:val="center"/>
            <w:hideMark/>
          </w:tcPr>
          <w:p w:rsidR="002C0C16" w:rsidRPr="004D0F5B" w:rsidRDefault="002C0C16" w:rsidP="00B3133A">
            <w:pPr>
              <w:rPr>
                <w:sz w:val="16"/>
                <w:szCs w:val="16"/>
              </w:rPr>
            </w:pPr>
          </w:p>
        </w:tc>
        <w:tc>
          <w:tcPr>
            <w:tcW w:w="1984" w:type="dxa"/>
            <w:vMerge/>
            <w:vAlign w:val="center"/>
            <w:hideMark/>
          </w:tcPr>
          <w:p w:rsidR="002C0C16" w:rsidRPr="004D0F5B" w:rsidRDefault="002C0C16" w:rsidP="00B3133A">
            <w:pPr>
              <w:rPr>
                <w:sz w:val="16"/>
                <w:szCs w:val="16"/>
              </w:rPr>
            </w:pPr>
          </w:p>
        </w:tc>
        <w:tc>
          <w:tcPr>
            <w:tcW w:w="993" w:type="dxa"/>
            <w:shd w:val="clear" w:color="auto" w:fill="auto"/>
            <w:vAlign w:val="center"/>
            <w:hideMark/>
          </w:tcPr>
          <w:p w:rsidR="002C0C16" w:rsidRPr="004D0F5B" w:rsidRDefault="002C0C16" w:rsidP="00B3133A">
            <w:pPr>
              <w:rPr>
                <w:sz w:val="16"/>
                <w:szCs w:val="16"/>
              </w:rPr>
            </w:pPr>
            <w:r w:rsidRPr="003C2377">
              <w:rPr>
                <w:sz w:val="16"/>
                <w:szCs w:val="16"/>
              </w:rPr>
              <w:t>внебюджетные средства</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3" w:type="dxa"/>
            <w:shd w:val="clear" w:color="auto" w:fill="auto"/>
            <w:vAlign w:val="center"/>
            <w:hideMark/>
          </w:tcPr>
          <w:p w:rsidR="002C0C16" w:rsidRPr="00CC6B5E" w:rsidRDefault="002C0C16">
            <w:pPr>
              <w:jc w:val="center"/>
              <w:rPr>
                <w:b/>
                <w:bCs/>
                <w:sz w:val="16"/>
                <w:szCs w:val="16"/>
              </w:rPr>
            </w:pPr>
            <w:r w:rsidRPr="00CC6B5E">
              <w:rPr>
                <w:b/>
                <w:bCs/>
                <w:sz w:val="16"/>
                <w:szCs w:val="16"/>
              </w:rPr>
              <w:t>0,00</w:t>
            </w:r>
          </w:p>
        </w:tc>
        <w:tc>
          <w:tcPr>
            <w:tcW w:w="992" w:type="dxa"/>
            <w:shd w:val="clear" w:color="auto" w:fill="auto"/>
            <w:vAlign w:val="center"/>
            <w:hideMark/>
          </w:tcPr>
          <w:p w:rsidR="002C0C16" w:rsidRPr="00CC6B5E" w:rsidRDefault="002C0C16">
            <w:pPr>
              <w:jc w:val="center"/>
              <w:rPr>
                <w:b/>
                <w:bCs/>
                <w:sz w:val="16"/>
                <w:szCs w:val="16"/>
              </w:rPr>
            </w:pPr>
            <w:r w:rsidRPr="00CC6B5E">
              <w:rPr>
                <w:b/>
                <w:bCs/>
                <w:sz w:val="16"/>
                <w:szCs w:val="16"/>
              </w:rPr>
              <w:t>0,00</w:t>
            </w:r>
            <w:r>
              <w:rPr>
                <w:b/>
                <w:bCs/>
                <w:sz w:val="16"/>
                <w:szCs w:val="16"/>
              </w:rPr>
              <w:t>»</w:t>
            </w:r>
            <w:r w:rsidR="005E0BBE">
              <w:rPr>
                <w:b/>
                <w:bCs/>
                <w:sz w:val="16"/>
                <w:szCs w:val="16"/>
              </w:rPr>
              <w:t>;</w:t>
            </w:r>
          </w:p>
        </w:tc>
        <w:tc>
          <w:tcPr>
            <w:tcW w:w="1417" w:type="dxa"/>
            <w:vMerge/>
          </w:tcPr>
          <w:p w:rsidR="002C0C16" w:rsidRDefault="002C0C16" w:rsidP="00B3133A">
            <w:pPr>
              <w:jc w:val="center"/>
              <w:rPr>
                <w:sz w:val="16"/>
                <w:szCs w:val="16"/>
              </w:rPr>
            </w:pPr>
          </w:p>
        </w:tc>
        <w:tc>
          <w:tcPr>
            <w:tcW w:w="1701" w:type="dxa"/>
            <w:vMerge/>
          </w:tcPr>
          <w:p w:rsidR="002C0C16" w:rsidRDefault="002C0C16" w:rsidP="00B3133A">
            <w:pPr>
              <w:jc w:val="center"/>
              <w:rPr>
                <w:sz w:val="16"/>
                <w:szCs w:val="16"/>
              </w:rPr>
            </w:pPr>
          </w:p>
        </w:tc>
      </w:tr>
    </w:tbl>
    <w:p w:rsidR="0057654B" w:rsidRDefault="008D5771" w:rsidP="008D5771">
      <w:pPr>
        <w:tabs>
          <w:tab w:val="left" w:pos="709"/>
        </w:tabs>
        <w:spacing w:before="240"/>
        <w:ind w:firstLine="567"/>
        <w:jc w:val="both"/>
        <w:rPr>
          <w:sz w:val="28"/>
          <w:szCs w:val="20"/>
        </w:rPr>
      </w:pPr>
      <w:r>
        <w:rPr>
          <w:sz w:val="28"/>
          <w:szCs w:val="20"/>
        </w:rPr>
        <w:t xml:space="preserve">  </w:t>
      </w:r>
      <w:r w:rsidR="00C26CE2">
        <w:rPr>
          <w:sz w:val="28"/>
          <w:szCs w:val="20"/>
        </w:rPr>
        <w:t>7</w:t>
      </w:r>
      <w:r w:rsidR="0057654B">
        <w:rPr>
          <w:sz w:val="28"/>
          <w:szCs w:val="20"/>
        </w:rPr>
        <w:t>) позицию «Итого по муниципальной программе» изложить в следующей редакции:</w:t>
      </w:r>
    </w:p>
    <w:tbl>
      <w:tblPr>
        <w:tblW w:w="16014" w:type="dxa"/>
        <w:tblInd w:w="108" w:type="dxa"/>
        <w:tblLayout w:type="fixed"/>
        <w:tblLook w:val="04A0"/>
      </w:tblPr>
      <w:tblGrid>
        <w:gridCol w:w="1985"/>
        <w:gridCol w:w="1984"/>
        <w:gridCol w:w="993"/>
        <w:gridCol w:w="992"/>
        <w:gridCol w:w="1134"/>
        <w:gridCol w:w="992"/>
        <w:gridCol w:w="992"/>
        <w:gridCol w:w="993"/>
        <w:gridCol w:w="4248"/>
        <w:gridCol w:w="1701"/>
      </w:tblGrid>
      <w:tr w:rsidR="002C0C16" w:rsidRPr="004D0F5B" w:rsidTr="002C0C16">
        <w:trPr>
          <w:trHeight w:val="450"/>
        </w:trPr>
        <w:tc>
          <w:tcPr>
            <w:tcW w:w="1985" w:type="dxa"/>
            <w:vMerge w:val="restart"/>
            <w:shd w:val="clear" w:color="auto" w:fill="auto"/>
            <w:hideMark/>
          </w:tcPr>
          <w:p w:rsidR="002C0C16" w:rsidRDefault="002C0C16" w:rsidP="00C232A0">
            <w:pPr>
              <w:rPr>
                <w:sz w:val="16"/>
                <w:szCs w:val="16"/>
              </w:rPr>
            </w:pPr>
          </w:p>
          <w:p w:rsidR="002C0C16" w:rsidRPr="004D0F5B" w:rsidRDefault="002C0C16" w:rsidP="00C232A0">
            <w:pPr>
              <w:rPr>
                <w:sz w:val="16"/>
                <w:szCs w:val="16"/>
              </w:rPr>
            </w:pPr>
          </w:p>
        </w:tc>
        <w:tc>
          <w:tcPr>
            <w:tcW w:w="1984" w:type="dxa"/>
            <w:vMerge w:val="restart"/>
            <w:shd w:val="clear" w:color="auto" w:fill="auto"/>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Pr>
                <w:sz w:val="16"/>
                <w:szCs w:val="16"/>
              </w:rPr>
              <w:t>«</w:t>
            </w:r>
            <w:r w:rsidRPr="00D85C93">
              <w:rPr>
                <w:sz w:val="16"/>
                <w:szCs w:val="16"/>
              </w:rPr>
              <w:t>итого</w:t>
            </w:r>
          </w:p>
        </w:tc>
        <w:tc>
          <w:tcPr>
            <w:tcW w:w="992" w:type="dxa"/>
            <w:vAlign w:val="center"/>
          </w:tcPr>
          <w:p w:rsidR="002C0C16" w:rsidRPr="00C26CE2" w:rsidRDefault="002C0C16">
            <w:pPr>
              <w:jc w:val="center"/>
              <w:rPr>
                <w:b/>
                <w:bCs/>
                <w:sz w:val="16"/>
                <w:szCs w:val="16"/>
              </w:rPr>
            </w:pPr>
            <w:r w:rsidRPr="00C26CE2">
              <w:rPr>
                <w:b/>
                <w:bCs/>
                <w:sz w:val="16"/>
                <w:szCs w:val="16"/>
              </w:rPr>
              <w:t>2 185 651 317,94</w:t>
            </w:r>
          </w:p>
        </w:tc>
        <w:tc>
          <w:tcPr>
            <w:tcW w:w="1134" w:type="dxa"/>
            <w:vAlign w:val="center"/>
          </w:tcPr>
          <w:p w:rsidR="002C0C16" w:rsidRPr="00C26CE2" w:rsidRDefault="002C0C16">
            <w:pPr>
              <w:jc w:val="center"/>
              <w:rPr>
                <w:b/>
                <w:bCs/>
                <w:sz w:val="16"/>
                <w:szCs w:val="16"/>
              </w:rPr>
            </w:pPr>
            <w:r w:rsidRPr="00C26CE2">
              <w:rPr>
                <w:b/>
                <w:bCs/>
                <w:sz w:val="16"/>
                <w:szCs w:val="16"/>
              </w:rPr>
              <w:t>564 117 288,96</w:t>
            </w:r>
          </w:p>
        </w:tc>
        <w:tc>
          <w:tcPr>
            <w:tcW w:w="992" w:type="dxa"/>
            <w:vAlign w:val="center"/>
          </w:tcPr>
          <w:p w:rsidR="002C0C16" w:rsidRPr="00C26CE2" w:rsidRDefault="002C0C16">
            <w:pPr>
              <w:jc w:val="center"/>
              <w:rPr>
                <w:b/>
                <w:bCs/>
                <w:sz w:val="16"/>
                <w:szCs w:val="16"/>
              </w:rPr>
            </w:pPr>
            <w:r w:rsidRPr="00C26CE2">
              <w:rPr>
                <w:b/>
                <w:bCs/>
                <w:sz w:val="16"/>
                <w:szCs w:val="16"/>
              </w:rPr>
              <w:t>618 061 101,43</w:t>
            </w:r>
          </w:p>
        </w:tc>
        <w:tc>
          <w:tcPr>
            <w:tcW w:w="992" w:type="dxa"/>
            <w:vAlign w:val="center"/>
          </w:tcPr>
          <w:p w:rsidR="002C0C16" w:rsidRPr="00C26CE2" w:rsidRDefault="002C0C16">
            <w:pPr>
              <w:jc w:val="center"/>
              <w:rPr>
                <w:b/>
                <w:bCs/>
                <w:sz w:val="16"/>
                <w:szCs w:val="16"/>
              </w:rPr>
            </w:pPr>
            <w:r w:rsidRPr="00C26CE2">
              <w:rPr>
                <w:b/>
                <w:bCs/>
                <w:sz w:val="16"/>
                <w:szCs w:val="16"/>
              </w:rPr>
              <w:t>499 444 432,57</w:t>
            </w:r>
          </w:p>
        </w:tc>
        <w:tc>
          <w:tcPr>
            <w:tcW w:w="993" w:type="dxa"/>
            <w:vAlign w:val="center"/>
          </w:tcPr>
          <w:p w:rsidR="002C0C16" w:rsidRPr="00C26CE2" w:rsidRDefault="002C0C16">
            <w:pPr>
              <w:jc w:val="center"/>
              <w:rPr>
                <w:b/>
                <w:bCs/>
                <w:sz w:val="16"/>
                <w:szCs w:val="16"/>
              </w:rPr>
            </w:pPr>
            <w:r w:rsidRPr="00C26CE2">
              <w:rPr>
                <w:b/>
                <w:bCs/>
                <w:sz w:val="16"/>
                <w:szCs w:val="16"/>
              </w:rPr>
              <w:t>504 028 494,98</w:t>
            </w:r>
          </w:p>
        </w:tc>
        <w:tc>
          <w:tcPr>
            <w:tcW w:w="4248" w:type="dxa"/>
            <w:vMerge w:val="restart"/>
            <w:tcBorders>
              <w:left w:val="nil"/>
            </w:tcBorders>
          </w:tcPr>
          <w:p w:rsidR="002C0C16" w:rsidRDefault="002C0C16" w:rsidP="00C232A0">
            <w:pPr>
              <w:jc w:val="center"/>
              <w:rPr>
                <w:sz w:val="16"/>
                <w:szCs w:val="16"/>
              </w:rPr>
            </w:pPr>
          </w:p>
        </w:tc>
        <w:tc>
          <w:tcPr>
            <w:tcW w:w="1701" w:type="dxa"/>
            <w:vMerge w:val="restart"/>
          </w:tcPr>
          <w:p w:rsidR="002C0C16" w:rsidRDefault="002C0C16" w:rsidP="00C232A0">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в том числе:</w:t>
            </w:r>
          </w:p>
        </w:tc>
        <w:tc>
          <w:tcPr>
            <w:tcW w:w="992" w:type="dxa"/>
            <w:vAlign w:val="center"/>
          </w:tcPr>
          <w:p w:rsidR="002C0C16" w:rsidRPr="00C26CE2" w:rsidRDefault="002C0C16">
            <w:pPr>
              <w:jc w:val="center"/>
              <w:rPr>
                <w:b/>
                <w:bCs/>
                <w:sz w:val="16"/>
                <w:szCs w:val="16"/>
              </w:rPr>
            </w:pPr>
            <w:r w:rsidRPr="00C26CE2">
              <w:rPr>
                <w:b/>
                <w:bCs/>
                <w:sz w:val="16"/>
                <w:szCs w:val="16"/>
              </w:rPr>
              <w:t> </w:t>
            </w:r>
          </w:p>
        </w:tc>
        <w:tc>
          <w:tcPr>
            <w:tcW w:w="1134" w:type="dxa"/>
            <w:vAlign w:val="center"/>
          </w:tcPr>
          <w:p w:rsidR="002C0C16" w:rsidRPr="00C26CE2" w:rsidRDefault="002C0C16">
            <w:pPr>
              <w:jc w:val="center"/>
              <w:rPr>
                <w:b/>
                <w:bCs/>
                <w:sz w:val="16"/>
                <w:szCs w:val="16"/>
              </w:rPr>
            </w:pPr>
            <w:r w:rsidRPr="00C26CE2">
              <w:rPr>
                <w:b/>
                <w:bCs/>
                <w:sz w:val="16"/>
                <w:szCs w:val="16"/>
              </w:rPr>
              <w:t> </w:t>
            </w:r>
          </w:p>
        </w:tc>
        <w:tc>
          <w:tcPr>
            <w:tcW w:w="992" w:type="dxa"/>
            <w:vAlign w:val="center"/>
          </w:tcPr>
          <w:p w:rsidR="002C0C16" w:rsidRPr="00C26CE2" w:rsidRDefault="002C0C16">
            <w:pPr>
              <w:jc w:val="center"/>
              <w:rPr>
                <w:b/>
                <w:bCs/>
                <w:sz w:val="16"/>
                <w:szCs w:val="16"/>
              </w:rPr>
            </w:pPr>
            <w:r w:rsidRPr="00C26CE2">
              <w:rPr>
                <w:b/>
                <w:bCs/>
                <w:sz w:val="16"/>
                <w:szCs w:val="16"/>
              </w:rPr>
              <w:t> </w:t>
            </w:r>
          </w:p>
        </w:tc>
        <w:tc>
          <w:tcPr>
            <w:tcW w:w="992" w:type="dxa"/>
            <w:vAlign w:val="center"/>
          </w:tcPr>
          <w:p w:rsidR="002C0C16" w:rsidRPr="00C26CE2" w:rsidRDefault="002C0C16">
            <w:pPr>
              <w:jc w:val="center"/>
              <w:rPr>
                <w:b/>
                <w:bCs/>
                <w:sz w:val="16"/>
                <w:szCs w:val="16"/>
              </w:rPr>
            </w:pPr>
            <w:r w:rsidRPr="00C26CE2">
              <w:rPr>
                <w:b/>
                <w:bCs/>
                <w:sz w:val="16"/>
                <w:szCs w:val="16"/>
              </w:rPr>
              <w:t> </w:t>
            </w:r>
          </w:p>
        </w:tc>
        <w:tc>
          <w:tcPr>
            <w:tcW w:w="993" w:type="dxa"/>
            <w:vAlign w:val="center"/>
          </w:tcPr>
          <w:p w:rsidR="002C0C16" w:rsidRPr="00C26CE2" w:rsidRDefault="002C0C16">
            <w:pPr>
              <w:jc w:val="center"/>
              <w:rPr>
                <w:b/>
                <w:bCs/>
                <w:sz w:val="16"/>
                <w:szCs w:val="16"/>
              </w:rPr>
            </w:pPr>
            <w:r w:rsidRPr="00C26CE2">
              <w:rPr>
                <w:b/>
                <w:bCs/>
                <w:sz w:val="16"/>
                <w:szCs w:val="16"/>
              </w:rPr>
              <w:t> </w:t>
            </w:r>
          </w:p>
        </w:tc>
        <w:tc>
          <w:tcPr>
            <w:tcW w:w="4248" w:type="dxa"/>
            <w:vMerge/>
            <w:tcBorders>
              <w:left w:val="nil"/>
            </w:tcBorders>
          </w:tcPr>
          <w:p w:rsidR="002C0C16" w:rsidRPr="004D0F5B" w:rsidRDefault="002C0C16" w:rsidP="00C232A0">
            <w:pPr>
              <w:jc w:val="center"/>
              <w:rPr>
                <w:sz w:val="16"/>
                <w:szCs w:val="16"/>
              </w:rPr>
            </w:pPr>
          </w:p>
        </w:tc>
        <w:tc>
          <w:tcPr>
            <w:tcW w:w="1701" w:type="dxa"/>
            <w:vMerge/>
          </w:tcPr>
          <w:p w:rsidR="002C0C16" w:rsidRPr="004D0F5B" w:rsidRDefault="002C0C16" w:rsidP="00C232A0">
            <w:pPr>
              <w:jc w:val="center"/>
              <w:rPr>
                <w:sz w:val="16"/>
                <w:szCs w:val="16"/>
              </w:rPr>
            </w:pPr>
          </w:p>
        </w:tc>
      </w:tr>
      <w:tr w:rsidR="002C0C16" w:rsidRPr="004D0F5B" w:rsidTr="002C0C16">
        <w:trPr>
          <w:trHeight w:val="615"/>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федеральный бюджет</w:t>
            </w:r>
          </w:p>
        </w:tc>
        <w:tc>
          <w:tcPr>
            <w:tcW w:w="992" w:type="dxa"/>
            <w:vAlign w:val="center"/>
          </w:tcPr>
          <w:p w:rsidR="002C0C16" w:rsidRPr="00C26CE2" w:rsidRDefault="002C0C16">
            <w:pPr>
              <w:jc w:val="center"/>
              <w:rPr>
                <w:b/>
                <w:bCs/>
                <w:sz w:val="16"/>
                <w:szCs w:val="16"/>
              </w:rPr>
            </w:pPr>
            <w:r w:rsidRPr="00C26CE2">
              <w:rPr>
                <w:b/>
                <w:bCs/>
                <w:sz w:val="16"/>
                <w:szCs w:val="16"/>
              </w:rPr>
              <w:t>219 318 250,77</w:t>
            </w:r>
          </w:p>
        </w:tc>
        <w:tc>
          <w:tcPr>
            <w:tcW w:w="1134" w:type="dxa"/>
            <w:vAlign w:val="center"/>
          </w:tcPr>
          <w:p w:rsidR="002C0C16" w:rsidRPr="00C26CE2" w:rsidRDefault="002C0C16">
            <w:pPr>
              <w:jc w:val="center"/>
              <w:rPr>
                <w:b/>
                <w:bCs/>
                <w:sz w:val="16"/>
                <w:szCs w:val="16"/>
              </w:rPr>
            </w:pPr>
            <w:r w:rsidRPr="00C26CE2">
              <w:rPr>
                <w:b/>
                <w:bCs/>
                <w:sz w:val="16"/>
                <w:szCs w:val="16"/>
              </w:rPr>
              <w:t>30 074 179,89</w:t>
            </w:r>
          </w:p>
        </w:tc>
        <w:tc>
          <w:tcPr>
            <w:tcW w:w="992" w:type="dxa"/>
            <w:vAlign w:val="center"/>
          </w:tcPr>
          <w:p w:rsidR="002C0C16" w:rsidRPr="00C26CE2" w:rsidRDefault="002C0C16">
            <w:pPr>
              <w:jc w:val="center"/>
              <w:rPr>
                <w:b/>
                <w:bCs/>
                <w:sz w:val="16"/>
                <w:szCs w:val="16"/>
              </w:rPr>
            </w:pPr>
            <w:r w:rsidRPr="00C26CE2">
              <w:rPr>
                <w:b/>
                <w:bCs/>
                <w:sz w:val="16"/>
                <w:szCs w:val="16"/>
              </w:rPr>
              <w:t>134 998 091,33</w:t>
            </w:r>
          </w:p>
        </w:tc>
        <w:tc>
          <w:tcPr>
            <w:tcW w:w="992" w:type="dxa"/>
            <w:vAlign w:val="center"/>
          </w:tcPr>
          <w:p w:rsidR="002C0C16" w:rsidRPr="00C26CE2" w:rsidRDefault="002C0C16">
            <w:pPr>
              <w:jc w:val="center"/>
              <w:rPr>
                <w:b/>
                <w:bCs/>
                <w:sz w:val="16"/>
                <w:szCs w:val="16"/>
              </w:rPr>
            </w:pPr>
            <w:r w:rsidRPr="00C26CE2">
              <w:rPr>
                <w:b/>
                <w:bCs/>
                <w:sz w:val="16"/>
                <w:szCs w:val="16"/>
              </w:rPr>
              <w:t>27 378 053,18</w:t>
            </w:r>
          </w:p>
        </w:tc>
        <w:tc>
          <w:tcPr>
            <w:tcW w:w="993" w:type="dxa"/>
            <w:vAlign w:val="center"/>
          </w:tcPr>
          <w:p w:rsidR="002C0C16" w:rsidRPr="00C26CE2" w:rsidRDefault="002C0C16">
            <w:pPr>
              <w:jc w:val="center"/>
              <w:rPr>
                <w:b/>
                <w:bCs/>
                <w:sz w:val="16"/>
                <w:szCs w:val="16"/>
              </w:rPr>
            </w:pPr>
            <w:r w:rsidRPr="00C26CE2">
              <w:rPr>
                <w:b/>
                <w:bCs/>
                <w:sz w:val="16"/>
                <w:szCs w:val="16"/>
              </w:rPr>
              <w:t>26 867 926,37</w:t>
            </w:r>
          </w:p>
        </w:tc>
        <w:tc>
          <w:tcPr>
            <w:tcW w:w="4248"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60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областной бюджет</w:t>
            </w:r>
          </w:p>
        </w:tc>
        <w:tc>
          <w:tcPr>
            <w:tcW w:w="992" w:type="dxa"/>
            <w:vAlign w:val="center"/>
          </w:tcPr>
          <w:p w:rsidR="002C0C16" w:rsidRPr="00C26CE2" w:rsidRDefault="002C0C16">
            <w:pPr>
              <w:jc w:val="center"/>
              <w:rPr>
                <w:b/>
                <w:bCs/>
                <w:sz w:val="16"/>
                <w:szCs w:val="16"/>
              </w:rPr>
            </w:pPr>
            <w:r w:rsidRPr="00C26CE2">
              <w:rPr>
                <w:b/>
                <w:bCs/>
                <w:sz w:val="16"/>
                <w:szCs w:val="16"/>
              </w:rPr>
              <w:t>1 248 693 622,26</w:t>
            </w:r>
          </w:p>
        </w:tc>
        <w:tc>
          <w:tcPr>
            <w:tcW w:w="1134" w:type="dxa"/>
            <w:vAlign w:val="center"/>
          </w:tcPr>
          <w:p w:rsidR="002C0C16" w:rsidRPr="00C26CE2" w:rsidRDefault="002C0C16">
            <w:pPr>
              <w:jc w:val="center"/>
              <w:rPr>
                <w:b/>
                <w:bCs/>
                <w:sz w:val="16"/>
                <w:szCs w:val="16"/>
              </w:rPr>
            </w:pPr>
            <w:r w:rsidRPr="00C26CE2">
              <w:rPr>
                <w:b/>
                <w:bCs/>
                <w:sz w:val="16"/>
                <w:szCs w:val="16"/>
              </w:rPr>
              <w:t>350 250 317,22</w:t>
            </w:r>
          </w:p>
        </w:tc>
        <w:tc>
          <w:tcPr>
            <w:tcW w:w="992" w:type="dxa"/>
            <w:vAlign w:val="center"/>
          </w:tcPr>
          <w:p w:rsidR="002C0C16" w:rsidRPr="00C26CE2" w:rsidRDefault="002C0C16">
            <w:pPr>
              <w:jc w:val="center"/>
              <w:rPr>
                <w:b/>
                <w:bCs/>
                <w:sz w:val="16"/>
                <w:szCs w:val="16"/>
              </w:rPr>
            </w:pPr>
            <w:r w:rsidRPr="00C26CE2">
              <w:rPr>
                <w:b/>
                <w:bCs/>
                <w:sz w:val="16"/>
                <w:szCs w:val="16"/>
              </w:rPr>
              <w:t>299 435 992,72</w:t>
            </w:r>
          </w:p>
        </w:tc>
        <w:tc>
          <w:tcPr>
            <w:tcW w:w="992" w:type="dxa"/>
            <w:vAlign w:val="center"/>
          </w:tcPr>
          <w:p w:rsidR="002C0C16" w:rsidRPr="00C26CE2" w:rsidRDefault="002C0C16">
            <w:pPr>
              <w:jc w:val="center"/>
              <w:rPr>
                <w:b/>
                <w:bCs/>
                <w:sz w:val="16"/>
                <w:szCs w:val="16"/>
              </w:rPr>
            </w:pPr>
            <w:r w:rsidRPr="00C26CE2">
              <w:rPr>
                <w:b/>
                <w:bCs/>
                <w:sz w:val="16"/>
                <w:szCs w:val="16"/>
              </w:rPr>
              <w:t>294 457 758,14</w:t>
            </w:r>
          </w:p>
        </w:tc>
        <w:tc>
          <w:tcPr>
            <w:tcW w:w="993" w:type="dxa"/>
            <w:vAlign w:val="center"/>
          </w:tcPr>
          <w:p w:rsidR="002C0C16" w:rsidRPr="00C26CE2" w:rsidRDefault="002C0C16">
            <w:pPr>
              <w:jc w:val="center"/>
              <w:rPr>
                <w:b/>
                <w:bCs/>
                <w:sz w:val="16"/>
                <w:szCs w:val="16"/>
              </w:rPr>
            </w:pPr>
            <w:r w:rsidRPr="00C26CE2">
              <w:rPr>
                <w:b/>
                <w:bCs/>
                <w:sz w:val="16"/>
                <w:szCs w:val="16"/>
              </w:rPr>
              <w:t>304 549 554,18</w:t>
            </w:r>
          </w:p>
        </w:tc>
        <w:tc>
          <w:tcPr>
            <w:tcW w:w="4248"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48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бюджет округа</w:t>
            </w:r>
          </w:p>
        </w:tc>
        <w:tc>
          <w:tcPr>
            <w:tcW w:w="992" w:type="dxa"/>
            <w:vAlign w:val="center"/>
          </w:tcPr>
          <w:p w:rsidR="002C0C16" w:rsidRPr="00C26CE2" w:rsidRDefault="002C0C16">
            <w:pPr>
              <w:jc w:val="center"/>
              <w:rPr>
                <w:b/>
                <w:bCs/>
                <w:sz w:val="16"/>
                <w:szCs w:val="16"/>
              </w:rPr>
            </w:pPr>
            <w:r w:rsidRPr="00C26CE2">
              <w:rPr>
                <w:b/>
                <w:bCs/>
                <w:sz w:val="16"/>
                <w:szCs w:val="16"/>
              </w:rPr>
              <w:t>717 439 444,91</w:t>
            </w:r>
          </w:p>
        </w:tc>
        <w:tc>
          <w:tcPr>
            <w:tcW w:w="1134" w:type="dxa"/>
            <w:vAlign w:val="center"/>
          </w:tcPr>
          <w:p w:rsidR="002C0C16" w:rsidRPr="00C26CE2" w:rsidRDefault="002C0C16">
            <w:pPr>
              <w:jc w:val="center"/>
              <w:rPr>
                <w:b/>
                <w:bCs/>
                <w:sz w:val="16"/>
                <w:szCs w:val="16"/>
              </w:rPr>
            </w:pPr>
            <w:r w:rsidRPr="00C26CE2">
              <w:rPr>
                <w:b/>
                <w:bCs/>
                <w:sz w:val="16"/>
                <w:szCs w:val="16"/>
              </w:rPr>
              <w:t>183 742 791,85</w:t>
            </w:r>
          </w:p>
        </w:tc>
        <w:tc>
          <w:tcPr>
            <w:tcW w:w="992" w:type="dxa"/>
            <w:vAlign w:val="center"/>
          </w:tcPr>
          <w:p w:rsidR="002C0C16" w:rsidRPr="00C26CE2" w:rsidRDefault="002C0C16">
            <w:pPr>
              <w:jc w:val="center"/>
              <w:rPr>
                <w:b/>
                <w:bCs/>
                <w:sz w:val="16"/>
                <w:szCs w:val="16"/>
              </w:rPr>
            </w:pPr>
            <w:r w:rsidRPr="00C26CE2">
              <w:rPr>
                <w:b/>
                <w:bCs/>
                <w:sz w:val="16"/>
                <w:szCs w:val="16"/>
              </w:rPr>
              <w:t>183 577 017,38</w:t>
            </w:r>
          </w:p>
        </w:tc>
        <w:tc>
          <w:tcPr>
            <w:tcW w:w="992" w:type="dxa"/>
            <w:vAlign w:val="center"/>
          </w:tcPr>
          <w:p w:rsidR="002C0C16" w:rsidRPr="00C26CE2" w:rsidRDefault="002C0C16">
            <w:pPr>
              <w:jc w:val="center"/>
              <w:rPr>
                <w:b/>
                <w:bCs/>
                <w:sz w:val="16"/>
                <w:szCs w:val="16"/>
              </w:rPr>
            </w:pPr>
            <w:r w:rsidRPr="00C26CE2">
              <w:rPr>
                <w:b/>
                <w:bCs/>
                <w:sz w:val="16"/>
                <w:szCs w:val="16"/>
              </w:rPr>
              <w:t>177 558 621,25</w:t>
            </w:r>
          </w:p>
        </w:tc>
        <w:tc>
          <w:tcPr>
            <w:tcW w:w="993" w:type="dxa"/>
            <w:vAlign w:val="center"/>
          </w:tcPr>
          <w:p w:rsidR="002C0C16" w:rsidRPr="00C26CE2" w:rsidRDefault="002C0C16">
            <w:pPr>
              <w:jc w:val="center"/>
              <w:rPr>
                <w:b/>
                <w:bCs/>
                <w:sz w:val="16"/>
                <w:szCs w:val="16"/>
              </w:rPr>
            </w:pPr>
            <w:r w:rsidRPr="00C26CE2">
              <w:rPr>
                <w:b/>
                <w:bCs/>
                <w:sz w:val="16"/>
                <w:szCs w:val="16"/>
              </w:rPr>
              <w:t>172 561 014,43</w:t>
            </w:r>
          </w:p>
        </w:tc>
        <w:tc>
          <w:tcPr>
            <w:tcW w:w="4248"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690"/>
        </w:trPr>
        <w:tc>
          <w:tcPr>
            <w:tcW w:w="1985" w:type="dxa"/>
            <w:vMerge/>
            <w:vAlign w:val="center"/>
            <w:hideMark/>
          </w:tcPr>
          <w:p w:rsidR="002C0C16" w:rsidRPr="004D0F5B" w:rsidRDefault="002C0C16" w:rsidP="00C232A0">
            <w:pPr>
              <w:rPr>
                <w:sz w:val="16"/>
                <w:szCs w:val="16"/>
              </w:rPr>
            </w:pPr>
          </w:p>
        </w:tc>
        <w:tc>
          <w:tcPr>
            <w:tcW w:w="1984" w:type="dxa"/>
            <w:vMerge/>
            <w:vAlign w:val="center"/>
            <w:hideMark/>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внебюджетные средства</w:t>
            </w:r>
          </w:p>
        </w:tc>
        <w:tc>
          <w:tcPr>
            <w:tcW w:w="992" w:type="dxa"/>
            <w:vAlign w:val="center"/>
          </w:tcPr>
          <w:p w:rsidR="002C0C16" w:rsidRPr="00C26CE2" w:rsidRDefault="002C0C16">
            <w:pPr>
              <w:jc w:val="center"/>
              <w:rPr>
                <w:b/>
                <w:bCs/>
                <w:sz w:val="16"/>
                <w:szCs w:val="16"/>
              </w:rPr>
            </w:pPr>
            <w:r w:rsidRPr="00C26CE2">
              <w:rPr>
                <w:b/>
                <w:bCs/>
                <w:sz w:val="16"/>
                <w:szCs w:val="16"/>
              </w:rPr>
              <w:t>200 000,00</w:t>
            </w:r>
          </w:p>
        </w:tc>
        <w:tc>
          <w:tcPr>
            <w:tcW w:w="1134" w:type="dxa"/>
            <w:vAlign w:val="center"/>
          </w:tcPr>
          <w:p w:rsidR="002C0C16" w:rsidRPr="00C26CE2" w:rsidRDefault="002C0C16">
            <w:pPr>
              <w:jc w:val="center"/>
              <w:rPr>
                <w:b/>
                <w:bCs/>
                <w:sz w:val="16"/>
                <w:szCs w:val="16"/>
              </w:rPr>
            </w:pPr>
            <w:r w:rsidRPr="00C26CE2">
              <w:rPr>
                <w:b/>
                <w:bCs/>
                <w:sz w:val="16"/>
                <w:szCs w:val="16"/>
              </w:rPr>
              <w:t>50 000,00</w:t>
            </w:r>
          </w:p>
        </w:tc>
        <w:tc>
          <w:tcPr>
            <w:tcW w:w="992" w:type="dxa"/>
            <w:vAlign w:val="center"/>
          </w:tcPr>
          <w:p w:rsidR="002C0C16" w:rsidRPr="00C26CE2" w:rsidRDefault="002C0C16">
            <w:pPr>
              <w:jc w:val="center"/>
              <w:rPr>
                <w:b/>
                <w:bCs/>
                <w:sz w:val="16"/>
                <w:szCs w:val="16"/>
              </w:rPr>
            </w:pPr>
            <w:r w:rsidRPr="00C26CE2">
              <w:rPr>
                <w:b/>
                <w:bCs/>
                <w:sz w:val="16"/>
                <w:szCs w:val="16"/>
              </w:rPr>
              <w:t>50 000,00</w:t>
            </w:r>
          </w:p>
        </w:tc>
        <w:tc>
          <w:tcPr>
            <w:tcW w:w="992" w:type="dxa"/>
            <w:vAlign w:val="center"/>
          </w:tcPr>
          <w:p w:rsidR="002C0C16" w:rsidRPr="00C26CE2" w:rsidRDefault="002C0C16">
            <w:pPr>
              <w:jc w:val="center"/>
              <w:rPr>
                <w:b/>
                <w:bCs/>
                <w:sz w:val="16"/>
                <w:szCs w:val="16"/>
              </w:rPr>
            </w:pPr>
            <w:r w:rsidRPr="00C26CE2">
              <w:rPr>
                <w:b/>
                <w:bCs/>
                <w:sz w:val="16"/>
                <w:szCs w:val="16"/>
              </w:rPr>
              <w:t>50 000,00</w:t>
            </w:r>
          </w:p>
        </w:tc>
        <w:tc>
          <w:tcPr>
            <w:tcW w:w="993" w:type="dxa"/>
            <w:vAlign w:val="center"/>
          </w:tcPr>
          <w:p w:rsidR="002C0C16" w:rsidRPr="00C26CE2" w:rsidRDefault="002C0C16">
            <w:pPr>
              <w:jc w:val="center"/>
              <w:rPr>
                <w:b/>
                <w:bCs/>
                <w:sz w:val="16"/>
                <w:szCs w:val="16"/>
              </w:rPr>
            </w:pPr>
            <w:r w:rsidRPr="00C26CE2">
              <w:rPr>
                <w:b/>
                <w:bCs/>
                <w:sz w:val="16"/>
                <w:szCs w:val="16"/>
              </w:rPr>
              <w:t>50 000,00</w:t>
            </w:r>
          </w:p>
        </w:tc>
        <w:tc>
          <w:tcPr>
            <w:tcW w:w="4248" w:type="dxa"/>
            <w:vMerge/>
            <w:tcBorders>
              <w:left w:val="nil"/>
            </w:tcBorders>
          </w:tcPr>
          <w:p w:rsidR="002C0C16" w:rsidRDefault="002C0C16" w:rsidP="00C232A0">
            <w:pPr>
              <w:jc w:val="center"/>
              <w:rPr>
                <w:sz w:val="16"/>
                <w:szCs w:val="16"/>
              </w:rPr>
            </w:pPr>
          </w:p>
        </w:tc>
        <w:tc>
          <w:tcPr>
            <w:tcW w:w="1701" w:type="dxa"/>
            <w:vMerge/>
          </w:tcPr>
          <w:p w:rsidR="002C0C16" w:rsidRDefault="002C0C16" w:rsidP="00C232A0">
            <w:pPr>
              <w:jc w:val="center"/>
              <w:rPr>
                <w:sz w:val="16"/>
                <w:szCs w:val="16"/>
              </w:rPr>
            </w:pPr>
          </w:p>
        </w:tc>
      </w:tr>
      <w:tr w:rsidR="002C0C16" w:rsidRPr="004D0F5B" w:rsidTr="002C0C16">
        <w:trPr>
          <w:trHeight w:val="690"/>
        </w:trPr>
        <w:tc>
          <w:tcPr>
            <w:tcW w:w="1985" w:type="dxa"/>
            <w:vAlign w:val="center"/>
          </w:tcPr>
          <w:p w:rsidR="002C0C16" w:rsidRPr="004D0F5B" w:rsidRDefault="002C0C16" w:rsidP="00C232A0">
            <w:pPr>
              <w:rPr>
                <w:sz w:val="16"/>
                <w:szCs w:val="16"/>
              </w:rPr>
            </w:pPr>
          </w:p>
        </w:tc>
        <w:tc>
          <w:tcPr>
            <w:tcW w:w="1984" w:type="dxa"/>
            <w:vAlign w:val="center"/>
          </w:tcPr>
          <w:p w:rsidR="002C0C16" w:rsidRPr="004D0F5B" w:rsidRDefault="002C0C16" w:rsidP="00C232A0">
            <w:pPr>
              <w:rPr>
                <w:sz w:val="16"/>
                <w:szCs w:val="16"/>
              </w:rPr>
            </w:pPr>
          </w:p>
        </w:tc>
        <w:tc>
          <w:tcPr>
            <w:tcW w:w="993" w:type="dxa"/>
            <w:tcBorders>
              <w:right w:val="nil"/>
            </w:tcBorders>
            <w:vAlign w:val="center"/>
          </w:tcPr>
          <w:p w:rsidR="002C0C16" w:rsidRPr="00D85C93" w:rsidRDefault="002C0C16" w:rsidP="00F511AB">
            <w:pPr>
              <w:rPr>
                <w:sz w:val="16"/>
                <w:szCs w:val="16"/>
              </w:rPr>
            </w:pPr>
            <w:r w:rsidRPr="00D85C93">
              <w:rPr>
                <w:sz w:val="16"/>
                <w:szCs w:val="16"/>
              </w:rPr>
              <w:t>инициативные платежи</w:t>
            </w:r>
          </w:p>
        </w:tc>
        <w:tc>
          <w:tcPr>
            <w:tcW w:w="992" w:type="dxa"/>
            <w:vAlign w:val="center"/>
          </w:tcPr>
          <w:p w:rsidR="002C0C16" w:rsidRPr="00C26CE2" w:rsidRDefault="002C0C16">
            <w:pPr>
              <w:jc w:val="center"/>
              <w:rPr>
                <w:b/>
                <w:bCs/>
                <w:sz w:val="16"/>
                <w:szCs w:val="16"/>
              </w:rPr>
            </w:pPr>
            <w:r w:rsidRPr="00C26CE2">
              <w:rPr>
                <w:b/>
                <w:bCs/>
                <w:sz w:val="16"/>
                <w:szCs w:val="16"/>
              </w:rPr>
              <w:t>0,00</w:t>
            </w:r>
          </w:p>
        </w:tc>
        <w:tc>
          <w:tcPr>
            <w:tcW w:w="1134" w:type="dxa"/>
            <w:vAlign w:val="center"/>
          </w:tcPr>
          <w:p w:rsidR="002C0C16" w:rsidRPr="00C26CE2" w:rsidRDefault="002C0C16">
            <w:pPr>
              <w:jc w:val="center"/>
              <w:rPr>
                <w:b/>
                <w:bCs/>
                <w:sz w:val="16"/>
                <w:szCs w:val="16"/>
              </w:rPr>
            </w:pPr>
            <w:r w:rsidRPr="00C26CE2">
              <w:rPr>
                <w:b/>
                <w:bCs/>
                <w:sz w:val="16"/>
                <w:szCs w:val="16"/>
              </w:rPr>
              <w:t>0,00</w:t>
            </w:r>
          </w:p>
        </w:tc>
        <w:tc>
          <w:tcPr>
            <w:tcW w:w="992" w:type="dxa"/>
            <w:vAlign w:val="center"/>
          </w:tcPr>
          <w:p w:rsidR="002C0C16" w:rsidRPr="00C26CE2" w:rsidRDefault="002C0C16">
            <w:pPr>
              <w:jc w:val="center"/>
              <w:rPr>
                <w:b/>
                <w:bCs/>
                <w:sz w:val="16"/>
                <w:szCs w:val="16"/>
              </w:rPr>
            </w:pPr>
            <w:r w:rsidRPr="00C26CE2">
              <w:rPr>
                <w:b/>
                <w:bCs/>
                <w:sz w:val="16"/>
                <w:szCs w:val="16"/>
              </w:rPr>
              <w:t>0,00</w:t>
            </w:r>
          </w:p>
        </w:tc>
        <w:tc>
          <w:tcPr>
            <w:tcW w:w="992" w:type="dxa"/>
            <w:vAlign w:val="center"/>
          </w:tcPr>
          <w:p w:rsidR="002C0C16" w:rsidRPr="00C26CE2" w:rsidRDefault="002C0C16">
            <w:pPr>
              <w:jc w:val="center"/>
              <w:rPr>
                <w:b/>
                <w:bCs/>
                <w:sz w:val="16"/>
                <w:szCs w:val="16"/>
              </w:rPr>
            </w:pPr>
            <w:r w:rsidRPr="00C26CE2">
              <w:rPr>
                <w:b/>
                <w:bCs/>
                <w:sz w:val="16"/>
                <w:szCs w:val="16"/>
              </w:rPr>
              <w:t>0,00</w:t>
            </w:r>
          </w:p>
        </w:tc>
        <w:tc>
          <w:tcPr>
            <w:tcW w:w="993" w:type="dxa"/>
            <w:vAlign w:val="center"/>
          </w:tcPr>
          <w:p w:rsidR="002C0C16" w:rsidRPr="00C26CE2" w:rsidRDefault="002C0C16">
            <w:pPr>
              <w:jc w:val="center"/>
              <w:rPr>
                <w:b/>
                <w:bCs/>
                <w:sz w:val="16"/>
                <w:szCs w:val="16"/>
              </w:rPr>
            </w:pPr>
            <w:r w:rsidRPr="00C26CE2">
              <w:rPr>
                <w:b/>
                <w:bCs/>
                <w:sz w:val="16"/>
                <w:szCs w:val="16"/>
              </w:rPr>
              <w:t>0,00</w:t>
            </w:r>
            <w:r>
              <w:rPr>
                <w:b/>
                <w:bCs/>
                <w:sz w:val="16"/>
                <w:szCs w:val="16"/>
              </w:rPr>
              <w:t>»</w:t>
            </w:r>
            <w:r w:rsidR="005E0BBE">
              <w:rPr>
                <w:b/>
                <w:bCs/>
                <w:sz w:val="16"/>
                <w:szCs w:val="16"/>
              </w:rPr>
              <w:t>.</w:t>
            </w:r>
          </w:p>
        </w:tc>
        <w:tc>
          <w:tcPr>
            <w:tcW w:w="4248" w:type="dxa"/>
            <w:tcBorders>
              <w:left w:val="nil"/>
            </w:tcBorders>
          </w:tcPr>
          <w:p w:rsidR="002C0C16" w:rsidRDefault="002C0C16" w:rsidP="00C232A0">
            <w:pPr>
              <w:jc w:val="center"/>
              <w:rPr>
                <w:sz w:val="16"/>
                <w:szCs w:val="16"/>
              </w:rPr>
            </w:pPr>
          </w:p>
        </w:tc>
        <w:tc>
          <w:tcPr>
            <w:tcW w:w="1701" w:type="dxa"/>
          </w:tcPr>
          <w:p w:rsidR="002C0C16" w:rsidRDefault="002C0C16" w:rsidP="00C232A0">
            <w:pPr>
              <w:jc w:val="center"/>
              <w:rPr>
                <w:sz w:val="16"/>
                <w:szCs w:val="16"/>
              </w:rPr>
            </w:pPr>
          </w:p>
        </w:tc>
      </w:tr>
    </w:tbl>
    <w:p w:rsidR="0057654B" w:rsidRDefault="00084AE2" w:rsidP="00084AE2">
      <w:pPr>
        <w:tabs>
          <w:tab w:val="left" w:pos="4215"/>
        </w:tabs>
        <w:spacing w:before="240"/>
        <w:jc w:val="both"/>
        <w:rPr>
          <w:sz w:val="28"/>
          <w:szCs w:val="20"/>
        </w:rPr>
      </w:pPr>
      <w:r>
        <w:rPr>
          <w:sz w:val="28"/>
          <w:szCs w:val="20"/>
        </w:rPr>
        <w:tab/>
      </w:r>
    </w:p>
    <w:p w:rsidR="0057654B" w:rsidRDefault="0057654B" w:rsidP="0057654B">
      <w:pPr>
        <w:spacing w:before="240"/>
        <w:ind w:firstLine="567"/>
        <w:jc w:val="both"/>
        <w:rPr>
          <w:sz w:val="28"/>
          <w:szCs w:val="20"/>
        </w:rPr>
      </w:pPr>
    </w:p>
    <w:p w:rsidR="0057654B" w:rsidRDefault="0057654B" w:rsidP="0057654B">
      <w:pPr>
        <w:spacing w:after="200"/>
      </w:pPr>
    </w:p>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8BE"/>
    <w:rsid w:val="000122FA"/>
    <w:rsid w:val="00020291"/>
    <w:rsid w:val="00020A14"/>
    <w:rsid w:val="00021A96"/>
    <w:rsid w:val="000227C6"/>
    <w:rsid w:val="000273A4"/>
    <w:rsid w:val="00031864"/>
    <w:rsid w:val="00035A0F"/>
    <w:rsid w:val="000369EA"/>
    <w:rsid w:val="000408A7"/>
    <w:rsid w:val="0005147F"/>
    <w:rsid w:val="000541BD"/>
    <w:rsid w:val="00064CDB"/>
    <w:rsid w:val="00066F29"/>
    <w:rsid w:val="00073B34"/>
    <w:rsid w:val="00076EF2"/>
    <w:rsid w:val="0008436A"/>
    <w:rsid w:val="00084AE2"/>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1A1"/>
    <w:rsid w:val="000E2CBE"/>
    <w:rsid w:val="000E6453"/>
    <w:rsid w:val="000E7803"/>
    <w:rsid w:val="000F58AA"/>
    <w:rsid w:val="000F752F"/>
    <w:rsid w:val="00104430"/>
    <w:rsid w:val="00112C8E"/>
    <w:rsid w:val="00121640"/>
    <w:rsid w:val="00121DE6"/>
    <w:rsid w:val="00122F19"/>
    <w:rsid w:val="00124FA6"/>
    <w:rsid w:val="001263AA"/>
    <w:rsid w:val="001305B8"/>
    <w:rsid w:val="001354C8"/>
    <w:rsid w:val="001434FE"/>
    <w:rsid w:val="0014537E"/>
    <w:rsid w:val="00152D9D"/>
    <w:rsid w:val="00154684"/>
    <w:rsid w:val="0016127E"/>
    <w:rsid w:val="001634E2"/>
    <w:rsid w:val="00166502"/>
    <w:rsid w:val="0017278C"/>
    <w:rsid w:val="00175761"/>
    <w:rsid w:val="00183B86"/>
    <w:rsid w:val="00185077"/>
    <w:rsid w:val="00195D05"/>
    <w:rsid w:val="00196900"/>
    <w:rsid w:val="001A010D"/>
    <w:rsid w:val="001A073B"/>
    <w:rsid w:val="001A72D1"/>
    <w:rsid w:val="001B1698"/>
    <w:rsid w:val="001B31D8"/>
    <w:rsid w:val="001C5992"/>
    <w:rsid w:val="001D05C8"/>
    <w:rsid w:val="001D10E3"/>
    <w:rsid w:val="001D2C86"/>
    <w:rsid w:val="001D50FA"/>
    <w:rsid w:val="001E409A"/>
    <w:rsid w:val="001F2EFB"/>
    <w:rsid w:val="001F3E3C"/>
    <w:rsid w:val="00202197"/>
    <w:rsid w:val="00206086"/>
    <w:rsid w:val="0021211A"/>
    <w:rsid w:val="00213892"/>
    <w:rsid w:val="0021703A"/>
    <w:rsid w:val="0022069D"/>
    <w:rsid w:val="00224403"/>
    <w:rsid w:val="00224D5C"/>
    <w:rsid w:val="00227AD4"/>
    <w:rsid w:val="002324E1"/>
    <w:rsid w:val="00237037"/>
    <w:rsid w:val="00244143"/>
    <w:rsid w:val="00246A60"/>
    <w:rsid w:val="002527A5"/>
    <w:rsid w:val="00253B3C"/>
    <w:rsid w:val="00261CD1"/>
    <w:rsid w:val="00276994"/>
    <w:rsid w:val="00282E1F"/>
    <w:rsid w:val="00285DFA"/>
    <w:rsid w:val="00291BAC"/>
    <w:rsid w:val="0029279F"/>
    <w:rsid w:val="00292D14"/>
    <w:rsid w:val="00295A9B"/>
    <w:rsid w:val="002A081C"/>
    <w:rsid w:val="002A216F"/>
    <w:rsid w:val="002A330C"/>
    <w:rsid w:val="002B0562"/>
    <w:rsid w:val="002B1DE8"/>
    <w:rsid w:val="002B2D14"/>
    <w:rsid w:val="002B4DF2"/>
    <w:rsid w:val="002C0C16"/>
    <w:rsid w:val="002C5253"/>
    <w:rsid w:val="002C7CC4"/>
    <w:rsid w:val="002D007D"/>
    <w:rsid w:val="002D0F58"/>
    <w:rsid w:val="002D3264"/>
    <w:rsid w:val="002D39DF"/>
    <w:rsid w:val="002D3DF5"/>
    <w:rsid w:val="002D496B"/>
    <w:rsid w:val="002D79D2"/>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2BB"/>
    <w:rsid w:val="0034662E"/>
    <w:rsid w:val="00352618"/>
    <w:rsid w:val="00353594"/>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D53F5"/>
    <w:rsid w:val="003E2612"/>
    <w:rsid w:val="003E26E4"/>
    <w:rsid w:val="003E28B4"/>
    <w:rsid w:val="003F1839"/>
    <w:rsid w:val="003F3369"/>
    <w:rsid w:val="003F3A95"/>
    <w:rsid w:val="003F5748"/>
    <w:rsid w:val="003F5C25"/>
    <w:rsid w:val="00402679"/>
    <w:rsid w:val="00406ABE"/>
    <w:rsid w:val="0040736A"/>
    <w:rsid w:val="0041081C"/>
    <w:rsid w:val="00414679"/>
    <w:rsid w:val="004238E3"/>
    <w:rsid w:val="00424257"/>
    <w:rsid w:val="00431DF0"/>
    <w:rsid w:val="0043525C"/>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302C"/>
    <w:rsid w:val="004B5927"/>
    <w:rsid w:val="004B5A08"/>
    <w:rsid w:val="004B7063"/>
    <w:rsid w:val="004C4568"/>
    <w:rsid w:val="004D0F5B"/>
    <w:rsid w:val="004D592A"/>
    <w:rsid w:val="004D646F"/>
    <w:rsid w:val="004D7A1A"/>
    <w:rsid w:val="004E34F2"/>
    <w:rsid w:val="004E6806"/>
    <w:rsid w:val="004E7044"/>
    <w:rsid w:val="004F433B"/>
    <w:rsid w:val="004F7169"/>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4DBA"/>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7579"/>
    <w:rsid w:val="00591041"/>
    <w:rsid w:val="005A04F5"/>
    <w:rsid w:val="005A082C"/>
    <w:rsid w:val="005A3B24"/>
    <w:rsid w:val="005A7A3E"/>
    <w:rsid w:val="005B134E"/>
    <w:rsid w:val="005B2361"/>
    <w:rsid w:val="005C4FB6"/>
    <w:rsid w:val="005C7F3B"/>
    <w:rsid w:val="005D0BDD"/>
    <w:rsid w:val="005D0F01"/>
    <w:rsid w:val="005D4771"/>
    <w:rsid w:val="005D5217"/>
    <w:rsid w:val="005E0BBE"/>
    <w:rsid w:val="005E241A"/>
    <w:rsid w:val="005E2657"/>
    <w:rsid w:val="005E2843"/>
    <w:rsid w:val="005F41B9"/>
    <w:rsid w:val="005F732E"/>
    <w:rsid w:val="00601A1A"/>
    <w:rsid w:val="006026C5"/>
    <w:rsid w:val="0060504B"/>
    <w:rsid w:val="00606397"/>
    <w:rsid w:val="0062062A"/>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3C1C"/>
    <w:rsid w:val="0073214A"/>
    <w:rsid w:val="00734326"/>
    <w:rsid w:val="0073764C"/>
    <w:rsid w:val="007516BB"/>
    <w:rsid w:val="00756CDF"/>
    <w:rsid w:val="00762AE5"/>
    <w:rsid w:val="00763088"/>
    <w:rsid w:val="0076471D"/>
    <w:rsid w:val="00764888"/>
    <w:rsid w:val="00767C08"/>
    <w:rsid w:val="00773EEF"/>
    <w:rsid w:val="007803CB"/>
    <w:rsid w:val="00781F25"/>
    <w:rsid w:val="00782E13"/>
    <w:rsid w:val="007875BB"/>
    <w:rsid w:val="00787EF6"/>
    <w:rsid w:val="007939F3"/>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4B6A"/>
    <w:rsid w:val="00891347"/>
    <w:rsid w:val="00893DAE"/>
    <w:rsid w:val="008942E0"/>
    <w:rsid w:val="008A1222"/>
    <w:rsid w:val="008B0947"/>
    <w:rsid w:val="008B24B9"/>
    <w:rsid w:val="008B4740"/>
    <w:rsid w:val="008B78E5"/>
    <w:rsid w:val="008D1460"/>
    <w:rsid w:val="008D2FEE"/>
    <w:rsid w:val="008D4AB7"/>
    <w:rsid w:val="008D5771"/>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A537C"/>
    <w:rsid w:val="009B1A7C"/>
    <w:rsid w:val="009B2D32"/>
    <w:rsid w:val="009D488A"/>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828"/>
    <w:rsid w:val="00A62D2D"/>
    <w:rsid w:val="00A63595"/>
    <w:rsid w:val="00A6469B"/>
    <w:rsid w:val="00A75BC9"/>
    <w:rsid w:val="00A76BF0"/>
    <w:rsid w:val="00A76E80"/>
    <w:rsid w:val="00A77769"/>
    <w:rsid w:val="00A77875"/>
    <w:rsid w:val="00A802D7"/>
    <w:rsid w:val="00A847E9"/>
    <w:rsid w:val="00A84B17"/>
    <w:rsid w:val="00A8652D"/>
    <w:rsid w:val="00A86A6A"/>
    <w:rsid w:val="00A912F3"/>
    <w:rsid w:val="00A92531"/>
    <w:rsid w:val="00A95068"/>
    <w:rsid w:val="00AA1D44"/>
    <w:rsid w:val="00AA52C2"/>
    <w:rsid w:val="00AB0843"/>
    <w:rsid w:val="00AB5F3E"/>
    <w:rsid w:val="00AB6FFB"/>
    <w:rsid w:val="00AB7488"/>
    <w:rsid w:val="00AD04A7"/>
    <w:rsid w:val="00AD0B21"/>
    <w:rsid w:val="00AD0DF8"/>
    <w:rsid w:val="00AD17FC"/>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4370A"/>
    <w:rsid w:val="00B44DCE"/>
    <w:rsid w:val="00B463F5"/>
    <w:rsid w:val="00B559E6"/>
    <w:rsid w:val="00B604AD"/>
    <w:rsid w:val="00B605BC"/>
    <w:rsid w:val="00B66E8D"/>
    <w:rsid w:val="00B711E2"/>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6CE2"/>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0FE4"/>
    <w:rsid w:val="00C712D5"/>
    <w:rsid w:val="00C74BD4"/>
    <w:rsid w:val="00C81B15"/>
    <w:rsid w:val="00C82520"/>
    <w:rsid w:val="00C827D4"/>
    <w:rsid w:val="00C85782"/>
    <w:rsid w:val="00C93BA5"/>
    <w:rsid w:val="00C94001"/>
    <w:rsid w:val="00C94C71"/>
    <w:rsid w:val="00C96843"/>
    <w:rsid w:val="00CA057E"/>
    <w:rsid w:val="00CB17B0"/>
    <w:rsid w:val="00CB345A"/>
    <w:rsid w:val="00CB43BF"/>
    <w:rsid w:val="00CB71C0"/>
    <w:rsid w:val="00CC0D23"/>
    <w:rsid w:val="00CC17BD"/>
    <w:rsid w:val="00CC2E8E"/>
    <w:rsid w:val="00CC4567"/>
    <w:rsid w:val="00CC6B5E"/>
    <w:rsid w:val="00CC785E"/>
    <w:rsid w:val="00CD0486"/>
    <w:rsid w:val="00CD1CAC"/>
    <w:rsid w:val="00CD68BC"/>
    <w:rsid w:val="00CE1C17"/>
    <w:rsid w:val="00CE6AA1"/>
    <w:rsid w:val="00D0446C"/>
    <w:rsid w:val="00D06296"/>
    <w:rsid w:val="00D07C51"/>
    <w:rsid w:val="00D13046"/>
    <w:rsid w:val="00D13285"/>
    <w:rsid w:val="00D1417C"/>
    <w:rsid w:val="00D23055"/>
    <w:rsid w:val="00D35A05"/>
    <w:rsid w:val="00D52E2C"/>
    <w:rsid w:val="00D54B60"/>
    <w:rsid w:val="00D66C50"/>
    <w:rsid w:val="00D66C8F"/>
    <w:rsid w:val="00D76C40"/>
    <w:rsid w:val="00D8082C"/>
    <w:rsid w:val="00D842BF"/>
    <w:rsid w:val="00D85C93"/>
    <w:rsid w:val="00D87D7A"/>
    <w:rsid w:val="00D92301"/>
    <w:rsid w:val="00DA110E"/>
    <w:rsid w:val="00DB056F"/>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8FA"/>
    <w:rsid w:val="00E363FA"/>
    <w:rsid w:val="00E36726"/>
    <w:rsid w:val="00E4004F"/>
    <w:rsid w:val="00E45A81"/>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60F7"/>
    <w:rsid w:val="00EB72F8"/>
    <w:rsid w:val="00EB7CD3"/>
    <w:rsid w:val="00EC1BA2"/>
    <w:rsid w:val="00EC1DA6"/>
    <w:rsid w:val="00EC4E01"/>
    <w:rsid w:val="00EC512F"/>
    <w:rsid w:val="00EC59D6"/>
    <w:rsid w:val="00EC6F06"/>
    <w:rsid w:val="00EC7572"/>
    <w:rsid w:val="00ED23F4"/>
    <w:rsid w:val="00ED695D"/>
    <w:rsid w:val="00EE3080"/>
    <w:rsid w:val="00EF00A7"/>
    <w:rsid w:val="00EF203C"/>
    <w:rsid w:val="00EF430C"/>
    <w:rsid w:val="00EF45F0"/>
    <w:rsid w:val="00EF7B95"/>
    <w:rsid w:val="00EF7F32"/>
    <w:rsid w:val="00F10337"/>
    <w:rsid w:val="00F10F62"/>
    <w:rsid w:val="00F12FF7"/>
    <w:rsid w:val="00F24C8D"/>
    <w:rsid w:val="00F274BC"/>
    <w:rsid w:val="00F31DE9"/>
    <w:rsid w:val="00F334EC"/>
    <w:rsid w:val="00F3362A"/>
    <w:rsid w:val="00F3524E"/>
    <w:rsid w:val="00F37AAE"/>
    <w:rsid w:val="00F419FA"/>
    <w:rsid w:val="00F50543"/>
    <w:rsid w:val="00F56149"/>
    <w:rsid w:val="00F56927"/>
    <w:rsid w:val="00F60CB1"/>
    <w:rsid w:val="00F64836"/>
    <w:rsid w:val="00F71A6D"/>
    <w:rsid w:val="00F71DCB"/>
    <w:rsid w:val="00F73D0C"/>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5493D-370C-4BE4-8433-2212CAA9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6</Pages>
  <Words>1433</Words>
  <Characters>8169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162</cp:revision>
  <cp:lastPrinted>2025-05-27T07:43:00Z</cp:lastPrinted>
  <dcterms:created xsi:type="dcterms:W3CDTF">2024-01-14T17:08:00Z</dcterms:created>
  <dcterms:modified xsi:type="dcterms:W3CDTF">2025-06-04T09:35:00Z</dcterms:modified>
</cp:coreProperties>
</file>